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802E" w14:textId="77777777" w:rsidR="00BB3B5E"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 xml:space="preserve">CONSTITUTION OF THE </w:t>
      </w:r>
      <w:r w:rsidR="00063E21" w:rsidRPr="00172417">
        <w:rPr>
          <w:rFonts w:ascii="Times New Roman" w:hAnsi="Times New Roman" w:cs="Times New Roman"/>
          <w:b/>
          <w:sz w:val="24"/>
          <w:szCs w:val="24"/>
        </w:rPr>
        <w:t>REPUBLICAN PARTY OF ITASCA COUNTY OF THE STATE OF MINNESOTA</w:t>
      </w:r>
    </w:p>
    <w:p w14:paraId="1B304452" w14:textId="64F68FBD" w:rsidR="00E72E2D" w:rsidRPr="00FC7AA8" w:rsidRDefault="00E72E2D" w:rsidP="00E72E2D">
      <w:pPr>
        <w:rPr>
          <w:rFonts w:ascii="Times New Roman" w:hAnsi="Times New Roman" w:cs="Times New Roman"/>
          <w:color w:val="FF0000"/>
          <w:sz w:val="24"/>
          <w:szCs w:val="24"/>
        </w:rPr>
      </w:pPr>
      <w:r w:rsidRPr="00172417">
        <w:rPr>
          <w:rFonts w:ascii="Times New Roman" w:hAnsi="Times New Roman" w:cs="Times New Roman"/>
          <w:sz w:val="24"/>
          <w:szCs w:val="24"/>
        </w:rPr>
        <w:t xml:space="preserve">As amended March 21, 1970, April 1, 1978, March 7, 1981, March 27, 1982, March 19,1988, March 1994, March 18, 2000, March 25, </w:t>
      </w:r>
      <w:r w:rsidR="00FC7AA8" w:rsidRPr="00172417">
        <w:rPr>
          <w:rFonts w:ascii="Times New Roman" w:hAnsi="Times New Roman" w:cs="Times New Roman"/>
          <w:sz w:val="24"/>
          <w:szCs w:val="24"/>
        </w:rPr>
        <w:t>2006, January</w:t>
      </w:r>
      <w:r w:rsidR="0046253E" w:rsidRPr="00172417">
        <w:rPr>
          <w:rFonts w:ascii="Times New Roman" w:hAnsi="Times New Roman" w:cs="Times New Roman"/>
          <w:sz w:val="24"/>
          <w:szCs w:val="24"/>
        </w:rPr>
        <w:t xml:space="preserve"> 30, 2021</w:t>
      </w:r>
      <w:r w:rsidR="00FC7AA8">
        <w:rPr>
          <w:rFonts w:ascii="Times New Roman" w:hAnsi="Times New Roman" w:cs="Times New Roman"/>
          <w:sz w:val="24"/>
          <w:szCs w:val="24"/>
        </w:rPr>
        <w:t xml:space="preserve">, </w:t>
      </w:r>
      <w:r w:rsidR="00FC7AA8" w:rsidRPr="000701B7">
        <w:rPr>
          <w:rFonts w:ascii="Times New Roman" w:hAnsi="Times New Roman" w:cs="Times New Roman"/>
          <w:color w:val="000000" w:themeColor="text1"/>
          <w:sz w:val="24"/>
          <w:szCs w:val="24"/>
        </w:rPr>
        <w:t>February 7, 2023</w:t>
      </w:r>
      <w:r w:rsidR="000701B7">
        <w:rPr>
          <w:rFonts w:ascii="Times New Roman" w:hAnsi="Times New Roman" w:cs="Times New Roman"/>
          <w:color w:val="000000" w:themeColor="text1"/>
          <w:sz w:val="24"/>
          <w:szCs w:val="24"/>
        </w:rPr>
        <w:t>, February 18, 2025</w:t>
      </w:r>
    </w:p>
    <w:p w14:paraId="25B9CEF0" w14:textId="77777777" w:rsidR="00E72E2D"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ARTICLE I</w:t>
      </w:r>
    </w:p>
    <w:p w14:paraId="64449C29" w14:textId="77777777" w:rsidR="00E72E2D"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NAME</w:t>
      </w:r>
    </w:p>
    <w:p w14:paraId="3727BBF8" w14:textId="77777777" w:rsidR="00E72E2D" w:rsidRPr="00172417" w:rsidRDefault="00E72E2D" w:rsidP="00E72E2D">
      <w:pPr>
        <w:rPr>
          <w:rFonts w:ascii="Times New Roman" w:hAnsi="Times New Roman" w:cs="Times New Roman"/>
          <w:sz w:val="24"/>
          <w:szCs w:val="24"/>
        </w:rPr>
      </w:pPr>
      <w:r w:rsidRPr="00172417">
        <w:rPr>
          <w:rFonts w:ascii="Times New Roman" w:hAnsi="Times New Roman" w:cs="Times New Roman"/>
          <w:sz w:val="24"/>
          <w:szCs w:val="24"/>
        </w:rPr>
        <w:t>The name of this organization shall be the Republican Party of Itasca County of the State of Minnesota.</w:t>
      </w:r>
    </w:p>
    <w:p w14:paraId="0A62E23A" w14:textId="77777777" w:rsidR="00E72E2D"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ARTICLE II</w:t>
      </w:r>
    </w:p>
    <w:p w14:paraId="0E8D8957" w14:textId="77777777" w:rsidR="00E72E2D"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MEMBERSHIP</w:t>
      </w:r>
    </w:p>
    <w:p w14:paraId="66DA7FE8" w14:textId="77777777" w:rsidR="00E72E2D" w:rsidRPr="00172417" w:rsidRDefault="00E72E2D" w:rsidP="00E72E2D">
      <w:pPr>
        <w:rPr>
          <w:rFonts w:ascii="Times New Roman" w:hAnsi="Times New Roman" w:cs="Times New Roman"/>
          <w:sz w:val="24"/>
          <w:szCs w:val="24"/>
        </w:rPr>
      </w:pPr>
      <w:r w:rsidRPr="00172417">
        <w:rPr>
          <w:rFonts w:ascii="Times New Roman" w:hAnsi="Times New Roman" w:cs="Times New Roman"/>
          <w:sz w:val="24"/>
          <w:szCs w:val="24"/>
        </w:rPr>
        <w:t>The membership of</w:t>
      </w:r>
      <w:r w:rsidR="0046253E" w:rsidRPr="00172417">
        <w:rPr>
          <w:rFonts w:ascii="Times New Roman" w:hAnsi="Times New Roman" w:cs="Times New Roman"/>
          <w:sz w:val="24"/>
          <w:szCs w:val="24"/>
        </w:rPr>
        <w:t xml:space="preserve"> </w:t>
      </w:r>
      <w:r w:rsidR="008B11C2">
        <w:rPr>
          <w:rFonts w:ascii="Times New Roman" w:hAnsi="Times New Roman" w:cs="Times New Roman"/>
          <w:sz w:val="24"/>
          <w:szCs w:val="24"/>
        </w:rPr>
        <w:t xml:space="preserve">this organization </w:t>
      </w:r>
      <w:r w:rsidRPr="00172417">
        <w:rPr>
          <w:rFonts w:ascii="Times New Roman" w:hAnsi="Times New Roman" w:cs="Times New Roman"/>
          <w:sz w:val="24"/>
          <w:szCs w:val="24"/>
        </w:rPr>
        <w:t xml:space="preserve">shall be composed of all voters of Itasca County who desire to support the objectives of the </w:t>
      </w:r>
      <w:r w:rsidR="00301D9C" w:rsidRPr="00172417">
        <w:rPr>
          <w:rFonts w:ascii="Times New Roman" w:hAnsi="Times New Roman" w:cs="Times New Roman"/>
          <w:sz w:val="24"/>
          <w:szCs w:val="24"/>
        </w:rPr>
        <w:t xml:space="preserve">Republican </w:t>
      </w:r>
      <w:r w:rsidRPr="00172417">
        <w:rPr>
          <w:rFonts w:ascii="Times New Roman" w:hAnsi="Times New Roman" w:cs="Times New Roman"/>
          <w:sz w:val="24"/>
          <w:szCs w:val="24"/>
        </w:rPr>
        <w:t>Party</w:t>
      </w:r>
      <w:r w:rsidR="00301D9C" w:rsidRPr="00172417">
        <w:rPr>
          <w:rFonts w:ascii="Times New Roman" w:hAnsi="Times New Roman" w:cs="Times New Roman"/>
          <w:sz w:val="24"/>
          <w:szCs w:val="24"/>
        </w:rPr>
        <w:t xml:space="preserve"> and who wish to be affiliated with the Republican</w:t>
      </w:r>
      <w:r w:rsidR="006A4099" w:rsidRPr="00172417">
        <w:rPr>
          <w:rFonts w:ascii="Times New Roman" w:hAnsi="Times New Roman" w:cs="Times New Roman"/>
          <w:sz w:val="24"/>
          <w:szCs w:val="24"/>
        </w:rPr>
        <w:t xml:space="preserve">    </w:t>
      </w:r>
      <w:r w:rsidR="00301D9C" w:rsidRPr="00172417">
        <w:rPr>
          <w:rFonts w:ascii="Times New Roman" w:hAnsi="Times New Roman" w:cs="Times New Roman"/>
          <w:sz w:val="24"/>
          <w:szCs w:val="24"/>
        </w:rPr>
        <w:t xml:space="preserve"> Party.</w:t>
      </w:r>
    </w:p>
    <w:p w14:paraId="6769D50D" w14:textId="77777777" w:rsidR="00E72E2D" w:rsidRPr="00172417" w:rsidRDefault="00F24D7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ARTICLE</w:t>
      </w:r>
      <w:r w:rsidR="00E72E2D" w:rsidRPr="00172417">
        <w:rPr>
          <w:rFonts w:ascii="Times New Roman" w:hAnsi="Times New Roman" w:cs="Times New Roman"/>
          <w:b/>
          <w:sz w:val="24"/>
          <w:szCs w:val="24"/>
        </w:rPr>
        <w:t xml:space="preserve"> III</w:t>
      </w:r>
    </w:p>
    <w:p w14:paraId="621F3188" w14:textId="77777777" w:rsidR="00E72E2D" w:rsidRPr="00172417" w:rsidRDefault="00E72E2D" w:rsidP="00E72E2D">
      <w:pPr>
        <w:jc w:val="center"/>
        <w:rPr>
          <w:rFonts w:ascii="Times New Roman" w:hAnsi="Times New Roman" w:cs="Times New Roman"/>
          <w:b/>
          <w:sz w:val="24"/>
          <w:szCs w:val="24"/>
        </w:rPr>
      </w:pPr>
      <w:r w:rsidRPr="00172417">
        <w:rPr>
          <w:rFonts w:ascii="Times New Roman" w:hAnsi="Times New Roman" w:cs="Times New Roman"/>
          <w:b/>
          <w:sz w:val="24"/>
          <w:szCs w:val="24"/>
        </w:rPr>
        <w:t>PURPOSE</w:t>
      </w:r>
    </w:p>
    <w:p w14:paraId="61BC1821" w14:textId="64EF5FC8" w:rsidR="00E72E2D" w:rsidRPr="00172417" w:rsidRDefault="00E72E2D" w:rsidP="00E72E2D">
      <w:pPr>
        <w:rPr>
          <w:rFonts w:ascii="Times New Roman" w:hAnsi="Times New Roman" w:cs="Times New Roman"/>
          <w:sz w:val="24"/>
          <w:szCs w:val="24"/>
        </w:rPr>
      </w:pPr>
      <w:r w:rsidRPr="00172417">
        <w:rPr>
          <w:rFonts w:ascii="Times New Roman" w:hAnsi="Times New Roman" w:cs="Times New Roman"/>
          <w:sz w:val="24"/>
          <w:szCs w:val="24"/>
          <w:u w:val="single"/>
        </w:rPr>
        <w:t>Section l.</w:t>
      </w:r>
      <w:r w:rsidR="00A4417B">
        <w:rPr>
          <w:rFonts w:ascii="Times New Roman" w:hAnsi="Times New Roman" w:cs="Times New Roman"/>
          <w:sz w:val="24"/>
          <w:szCs w:val="24"/>
        </w:rPr>
        <w:t xml:space="preserve">  </w:t>
      </w:r>
      <w:r w:rsidRPr="00172417">
        <w:rPr>
          <w:rFonts w:ascii="Times New Roman" w:hAnsi="Times New Roman" w:cs="Times New Roman"/>
          <w:sz w:val="24"/>
          <w:szCs w:val="24"/>
        </w:rPr>
        <w:t>The purpose</w:t>
      </w:r>
      <w:r w:rsidR="008B11C2">
        <w:rPr>
          <w:rFonts w:ascii="Times New Roman" w:hAnsi="Times New Roman" w:cs="Times New Roman"/>
          <w:sz w:val="24"/>
          <w:szCs w:val="24"/>
        </w:rPr>
        <w:t xml:space="preserve"> </w:t>
      </w:r>
      <w:r w:rsidR="005C4C75" w:rsidRPr="00172417">
        <w:rPr>
          <w:rFonts w:ascii="Times New Roman" w:hAnsi="Times New Roman" w:cs="Times New Roman"/>
          <w:sz w:val="24"/>
          <w:szCs w:val="24"/>
        </w:rPr>
        <w:t xml:space="preserve">and objectives </w:t>
      </w:r>
      <w:r w:rsidRPr="00172417">
        <w:rPr>
          <w:rFonts w:ascii="Times New Roman" w:hAnsi="Times New Roman" w:cs="Times New Roman"/>
          <w:sz w:val="24"/>
          <w:szCs w:val="24"/>
        </w:rPr>
        <w:t xml:space="preserve">of the Party shall be the maintenance and advancement of good </w:t>
      </w:r>
      <w:r w:rsidR="001D50BB" w:rsidRPr="00172417">
        <w:rPr>
          <w:rFonts w:ascii="Times New Roman" w:hAnsi="Times New Roman" w:cs="Times New Roman"/>
          <w:sz w:val="24"/>
          <w:szCs w:val="24"/>
        </w:rPr>
        <w:t>g</w:t>
      </w:r>
      <w:r w:rsidRPr="00172417">
        <w:rPr>
          <w:rFonts w:ascii="Times New Roman" w:hAnsi="Times New Roman" w:cs="Times New Roman"/>
          <w:sz w:val="24"/>
          <w:szCs w:val="24"/>
        </w:rPr>
        <w:t>overnment through the promotion within Itasca County of the principles and ob</w:t>
      </w:r>
      <w:r w:rsidR="001D50BB" w:rsidRPr="00172417">
        <w:rPr>
          <w:rFonts w:ascii="Times New Roman" w:hAnsi="Times New Roman" w:cs="Times New Roman"/>
          <w:sz w:val="24"/>
          <w:szCs w:val="24"/>
        </w:rPr>
        <w:t>j</w:t>
      </w:r>
      <w:r w:rsidRPr="00172417">
        <w:rPr>
          <w:rFonts w:ascii="Times New Roman" w:hAnsi="Times New Roman" w:cs="Times New Roman"/>
          <w:sz w:val="24"/>
          <w:szCs w:val="24"/>
        </w:rPr>
        <w:t>ectives</w:t>
      </w:r>
      <w:r w:rsidR="001D50BB" w:rsidRPr="00172417">
        <w:rPr>
          <w:rFonts w:ascii="Times New Roman" w:hAnsi="Times New Roman" w:cs="Times New Roman"/>
          <w:sz w:val="24"/>
          <w:szCs w:val="24"/>
        </w:rPr>
        <w:t xml:space="preserve"> of the Republican Party as determ</w:t>
      </w:r>
      <w:r w:rsidR="008B11C2">
        <w:rPr>
          <w:rFonts w:ascii="Times New Roman" w:hAnsi="Times New Roman" w:cs="Times New Roman"/>
          <w:sz w:val="24"/>
          <w:szCs w:val="24"/>
        </w:rPr>
        <w:t xml:space="preserve">ined by the National Republican </w:t>
      </w:r>
      <w:r w:rsidR="001D50BB" w:rsidRPr="00172417">
        <w:rPr>
          <w:rFonts w:ascii="Times New Roman" w:hAnsi="Times New Roman" w:cs="Times New Roman"/>
          <w:sz w:val="24"/>
          <w:szCs w:val="24"/>
        </w:rPr>
        <w:t>Convention, the Minnesota Republican Convention, the Eighth Congressional District Republican Convention and the Itasca</w:t>
      </w:r>
      <w:r w:rsidR="002D165B" w:rsidRPr="00172417">
        <w:rPr>
          <w:rFonts w:ascii="Times New Roman" w:hAnsi="Times New Roman" w:cs="Times New Roman"/>
          <w:sz w:val="24"/>
          <w:szCs w:val="24"/>
        </w:rPr>
        <w:t xml:space="preserve"> County</w:t>
      </w:r>
      <w:r w:rsidR="001D50BB" w:rsidRPr="00172417">
        <w:rPr>
          <w:rFonts w:ascii="Times New Roman" w:hAnsi="Times New Roman" w:cs="Times New Roman"/>
          <w:sz w:val="24"/>
          <w:szCs w:val="24"/>
        </w:rPr>
        <w:t xml:space="preserve"> </w:t>
      </w:r>
      <w:r w:rsidR="000701B7">
        <w:rPr>
          <w:rFonts w:ascii="Times New Roman" w:hAnsi="Times New Roman" w:cs="Times New Roman"/>
          <w:sz w:val="24"/>
          <w:szCs w:val="24"/>
        </w:rPr>
        <w:t xml:space="preserve">Republican </w:t>
      </w:r>
      <w:r w:rsidR="001D50BB" w:rsidRPr="00172417">
        <w:rPr>
          <w:rFonts w:ascii="Times New Roman" w:hAnsi="Times New Roman" w:cs="Times New Roman"/>
          <w:sz w:val="24"/>
          <w:szCs w:val="24"/>
        </w:rPr>
        <w:t>Convention.</w:t>
      </w:r>
      <w:r w:rsidR="005C4C75" w:rsidRPr="00172417">
        <w:rPr>
          <w:rFonts w:ascii="Times New Roman" w:hAnsi="Times New Roman" w:cs="Times New Roman"/>
          <w:sz w:val="24"/>
          <w:szCs w:val="24"/>
        </w:rPr>
        <w:t xml:space="preserve"> </w:t>
      </w:r>
      <w:r w:rsidR="006A4099" w:rsidRPr="00172417">
        <w:rPr>
          <w:rFonts w:ascii="Times New Roman" w:hAnsi="Times New Roman" w:cs="Times New Roman"/>
          <w:sz w:val="24"/>
          <w:szCs w:val="24"/>
        </w:rPr>
        <w:t xml:space="preserve"> </w:t>
      </w:r>
      <w:r w:rsidR="005C4C75" w:rsidRPr="00172417">
        <w:rPr>
          <w:rFonts w:ascii="Times New Roman" w:hAnsi="Times New Roman" w:cs="Times New Roman"/>
          <w:sz w:val="24"/>
          <w:szCs w:val="24"/>
        </w:rPr>
        <w:t xml:space="preserve">The purpose of this Constitution and Bylaws is to establish the authority of this body to conduct and transact business </w:t>
      </w:r>
      <w:r w:rsidR="00CD134E" w:rsidRPr="00172417">
        <w:rPr>
          <w:rFonts w:ascii="Times New Roman" w:hAnsi="Times New Roman" w:cs="Times New Roman"/>
          <w:sz w:val="24"/>
          <w:szCs w:val="24"/>
        </w:rPr>
        <w:t xml:space="preserve">for the </w:t>
      </w:r>
      <w:r w:rsidR="00371BAE" w:rsidRPr="00172417">
        <w:rPr>
          <w:rFonts w:ascii="Times New Roman" w:hAnsi="Times New Roman" w:cs="Times New Roman"/>
          <w:sz w:val="24"/>
          <w:szCs w:val="24"/>
        </w:rPr>
        <w:t>Re</w:t>
      </w:r>
      <w:r w:rsidR="001E4252" w:rsidRPr="00172417">
        <w:rPr>
          <w:rFonts w:ascii="Times New Roman" w:hAnsi="Times New Roman" w:cs="Times New Roman"/>
          <w:sz w:val="24"/>
          <w:szCs w:val="24"/>
        </w:rPr>
        <w:t>publican Party of Itasca County.</w:t>
      </w:r>
    </w:p>
    <w:p w14:paraId="07F68F25" w14:textId="77777777" w:rsidR="00301D9C" w:rsidRPr="00172417" w:rsidRDefault="00301D9C" w:rsidP="00E72E2D">
      <w:pPr>
        <w:rPr>
          <w:rFonts w:ascii="Times New Roman" w:hAnsi="Times New Roman" w:cs="Times New Roman"/>
          <w:sz w:val="24"/>
          <w:szCs w:val="24"/>
        </w:rPr>
      </w:pPr>
      <w:r w:rsidRPr="00A4417B">
        <w:rPr>
          <w:rFonts w:ascii="Times New Roman" w:hAnsi="Times New Roman" w:cs="Times New Roman"/>
          <w:sz w:val="24"/>
          <w:szCs w:val="24"/>
          <w:u w:val="single"/>
        </w:rPr>
        <w:t>Section</w:t>
      </w:r>
      <w:r w:rsidR="005C4C75" w:rsidRPr="00A4417B">
        <w:rPr>
          <w:rFonts w:ascii="Times New Roman" w:hAnsi="Times New Roman" w:cs="Times New Roman"/>
          <w:sz w:val="24"/>
          <w:szCs w:val="24"/>
          <w:u w:val="single"/>
        </w:rPr>
        <w:t xml:space="preserve"> 2.</w:t>
      </w:r>
      <w:r w:rsidR="005C4C75" w:rsidRPr="00172417">
        <w:rPr>
          <w:rFonts w:ascii="Times New Roman" w:hAnsi="Times New Roman" w:cs="Times New Roman"/>
          <w:sz w:val="24"/>
          <w:szCs w:val="24"/>
        </w:rPr>
        <w:t xml:space="preserve">  The purposes and duties shall include to organize or cause to be organized each </w:t>
      </w:r>
      <w:r w:rsidR="00912C0F" w:rsidRPr="00172417">
        <w:rPr>
          <w:rFonts w:ascii="Times New Roman" w:hAnsi="Times New Roman" w:cs="Times New Roman"/>
          <w:sz w:val="24"/>
          <w:szCs w:val="24"/>
        </w:rPr>
        <w:t xml:space="preserve">precinct within Itasca County; </w:t>
      </w:r>
      <w:r w:rsidR="005C4C75" w:rsidRPr="00172417">
        <w:rPr>
          <w:rFonts w:ascii="Times New Roman" w:hAnsi="Times New Roman" w:cs="Times New Roman"/>
          <w:sz w:val="24"/>
          <w:szCs w:val="24"/>
        </w:rPr>
        <w:t>to assist in conducting campaigns; to elect endorsed Republican Candidates; and to cooperate with, coordinate and support the activities of the Republican Party organization within Minnesota</w:t>
      </w:r>
    </w:p>
    <w:p w14:paraId="18DE3A29" w14:textId="43B8A29A" w:rsidR="001D50BB" w:rsidRPr="00172417" w:rsidRDefault="001D50BB" w:rsidP="00E72E2D">
      <w:pPr>
        <w:rPr>
          <w:rFonts w:ascii="Times New Roman" w:hAnsi="Times New Roman" w:cs="Times New Roman"/>
          <w:sz w:val="24"/>
          <w:szCs w:val="24"/>
        </w:rPr>
      </w:pPr>
      <w:r w:rsidRPr="00172417">
        <w:rPr>
          <w:rFonts w:ascii="Times New Roman" w:hAnsi="Times New Roman" w:cs="Times New Roman"/>
          <w:sz w:val="24"/>
          <w:szCs w:val="24"/>
          <w:u w:val="single"/>
        </w:rPr>
        <w:t xml:space="preserve"> Section </w:t>
      </w:r>
      <w:r w:rsidR="005C4C75" w:rsidRPr="00172417">
        <w:rPr>
          <w:rFonts w:ascii="Times New Roman" w:hAnsi="Times New Roman" w:cs="Times New Roman"/>
          <w:sz w:val="24"/>
          <w:szCs w:val="24"/>
          <w:u w:val="single"/>
        </w:rPr>
        <w:t>3</w:t>
      </w:r>
      <w:r w:rsidRPr="00172417">
        <w:rPr>
          <w:rFonts w:ascii="Times New Roman" w:hAnsi="Times New Roman" w:cs="Times New Roman"/>
          <w:sz w:val="24"/>
          <w:szCs w:val="24"/>
          <w:u w:val="single"/>
        </w:rPr>
        <w:t>.</w:t>
      </w:r>
      <w:r w:rsidRPr="00172417">
        <w:rPr>
          <w:rFonts w:ascii="Times New Roman" w:hAnsi="Times New Roman" w:cs="Times New Roman"/>
          <w:sz w:val="24"/>
          <w:szCs w:val="24"/>
        </w:rPr>
        <w:t xml:space="preserve">  The management of the affairs of the Party within the county shall be vested in the </w:t>
      </w:r>
      <w:r w:rsidR="00D66B63" w:rsidRPr="00172417">
        <w:rPr>
          <w:rFonts w:ascii="Times New Roman" w:hAnsi="Times New Roman" w:cs="Times New Roman"/>
          <w:sz w:val="24"/>
          <w:szCs w:val="24"/>
        </w:rPr>
        <w:t>Itasca</w:t>
      </w:r>
      <w:r w:rsidR="00D66B63" w:rsidRPr="00172417">
        <w:rPr>
          <w:rFonts w:ascii="Times New Roman" w:hAnsi="Times New Roman" w:cs="Times New Roman"/>
          <w:color w:val="C0504D" w:themeColor="accent2"/>
          <w:sz w:val="24"/>
          <w:szCs w:val="24"/>
        </w:rPr>
        <w:t xml:space="preserve"> </w:t>
      </w:r>
      <w:r w:rsidRPr="00172417">
        <w:rPr>
          <w:rFonts w:ascii="Times New Roman" w:hAnsi="Times New Roman" w:cs="Times New Roman"/>
          <w:sz w:val="24"/>
          <w:szCs w:val="24"/>
        </w:rPr>
        <w:t>County Committee subject to the direction of the State Central Committee, the State Executive Committee, the Eighth District</w:t>
      </w:r>
      <w:r w:rsidRPr="000701B7">
        <w:rPr>
          <w:rFonts w:ascii="Times New Roman" w:hAnsi="Times New Roman" w:cs="Times New Roman"/>
          <w:color w:val="000000" w:themeColor="text1"/>
          <w:sz w:val="24"/>
          <w:szCs w:val="24"/>
        </w:rPr>
        <w:t xml:space="preserve"> </w:t>
      </w:r>
      <w:r w:rsidR="00F43F23" w:rsidRPr="000701B7">
        <w:rPr>
          <w:rFonts w:ascii="Times New Roman" w:hAnsi="Times New Roman" w:cs="Times New Roman"/>
          <w:color w:val="000000" w:themeColor="text1"/>
          <w:sz w:val="24"/>
          <w:szCs w:val="24"/>
        </w:rPr>
        <w:t xml:space="preserve">Full </w:t>
      </w:r>
      <w:r w:rsidRPr="00172417">
        <w:rPr>
          <w:rFonts w:ascii="Times New Roman" w:hAnsi="Times New Roman" w:cs="Times New Roman"/>
          <w:sz w:val="24"/>
          <w:szCs w:val="24"/>
        </w:rPr>
        <w:t>Committee, the</w:t>
      </w:r>
      <w:r w:rsidR="000701B7">
        <w:rPr>
          <w:rFonts w:ascii="Times New Roman" w:hAnsi="Times New Roman" w:cs="Times New Roman"/>
          <w:sz w:val="24"/>
          <w:szCs w:val="24"/>
        </w:rPr>
        <w:t xml:space="preserve"> </w:t>
      </w:r>
      <w:r w:rsidR="00F343E5">
        <w:rPr>
          <w:rFonts w:ascii="Times New Roman" w:hAnsi="Times New Roman" w:cs="Times New Roman"/>
          <w:sz w:val="24"/>
          <w:szCs w:val="24"/>
        </w:rPr>
        <w:t xml:space="preserve">Itasca </w:t>
      </w:r>
      <w:r w:rsidR="00F343E5" w:rsidRPr="00172417">
        <w:rPr>
          <w:rFonts w:ascii="Times New Roman" w:hAnsi="Times New Roman" w:cs="Times New Roman"/>
          <w:sz w:val="24"/>
          <w:szCs w:val="24"/>
        </w:rPr>
        <w:t>County</w:t>
      </w:r>
      <w:r w:rsidR="000701B7">
        <w:rPr>
          <w:rFonts w:ascii="Times New Roman" w:hAnsi="Times New Roman" w:cs="Times New Roman"/>
          <w:sz w:val="24"/>
          <w:szCs w:val="24"/>
        </w:rPr>
        <w:t xml:space="preserve"> Republican</w:t>
      </w:r>
      <w:r w:rsidRPr="00172417">
        <w:rPr>
          <w:rFonts w:ascii="Times New Roman" w:hAnsi="Times New Roman" w:cs="Times New Roman"/>
          <w:sz w:val="24"/>
          <w:szCs w:val="24"/>
        </w:rPr>
        <w:t xml:space="preserve"> Convention, the Constitution of the Republican Party of Minnesota, </w:t>
      </w:r>
      <w:r w:rsidR="00F43F23" w:rsidRPr="000701B7">
        <w:rPr>
          <w:rFonts w:ascii="Times New Roman" w:hAnsi="Times New Roman" w:cs="Times New Roman"/>
          <w:color w:val="000000" w:themeColor="text1"/>
          <w:sz w:val="24"/>
          <w:szCs w:val="24"/>
        </w:rPr>
        <w:t xml:space="preserve">the Constitution of the Eighth Congressional District </w:t>
      </w:r>
      <w:r w:rsidRPr="00172417">
        <w:rPr>
          <w:rFonts w:ascii="Times New Roman" w:hAnsi="Times New Roman" w:cs="Times New Roman"/>
          <w:sz w:val="24"/>
          <w:szCs w:val="24"/>
        </w:rPr>
        <w:t>and the statutes of the State of Minnesota.</w:t>
      </w:r>
    </w:p>
    <w:p w14:paraId="206A07D2" w14:textId="77777777" w:rsidR="001D50BB" w:rsidRPr="00172417" w:rsidRDefault="00882D64" w:rsidP="00E72E2D">
      <w:pPr>
        <w:rPr>
          <w:rFonts w:ascii="Times New Roman" w:hAnsi="Times New Roman" w:cs="Times New Roman"/>
          <w:sz w:val="24"/>
          <w:szCs w:val="24"/>
        </w:rPr>
      </w:pPr>
      <w:r w:rsidRPr="00172417">
        <w:rPr>
          <w:rFonts w:ascii="Times New Roman" w:hAnsi="Times New Roman" w:cs="Times New Roman"/>
          <w:sz w:val="24"/>
          <w:szCs w:val="24"/>
          <w:u w:val="single"/>
        </w:rPr>
        <w:t>Section 4</w:t>
      </w:r>
      <w:r w:rsidR="001D50BB" w:rsidRPr="00172417">
        <w:rPr>
          <w:rFonts w:ascii="Times New Roman" w:hAnsi="Times New Roman" w:cs="Times New Roman"/>
          <w:sz w:val="24"/>
          <w:szCs w:val="24"/>
          <w:u w:val="single"/>
        </w:rPr>
        <w:t>.</w:t>
      </w:r>
      <w:r w:rsidR="001D50BB" w:rsidRPr="00172417">
        <w:rPr>
          <w:rFonts w:ascii="Times New Roman" w:hAnsi="Times New Roman" w:cs="Times New Roman"/>
          <w:sz w:val="24"/>
          <w:szCs w:val="24"/>
        </w:rPr>
        <w:t xml:space="preserve">  The duties of the</w:t>
      </w:r>
      <w:r w:rsidR="0046253E" w:rsidRPr="00172417">
        <w:rPr>
          <w:rFonts w:ascii="Times New Roman" w:hAnsi="Times New Roman" w:cs="Times New Roman"/>
          <w:sz w:val="24"/>
          <w:szCs w:val="24"/>
        </w:rPr>
        <w:t xml:space="preserve"> </w:t>
      </w:r>
      <w:r w:rsidR="00EA5AFE" w:rsidRPr="00172417">
        <w:rPr>
          <w:rFonts w:ascii="Times New Roman" w:hAnsi="Times New Roman" w:cs="Times New Roman"/>
          <w:sz w:val="24"/>
          <w:szCs w:val="24"/>
        </w:rPr>
        <w:t xml:space="preserve">Itasca </w:t>
      </w:r>
      <w:r w:rsidR="001D50BB" w:rsidRPr="00172417">
        <w:rPr>
          <w:rFonts w:ascii="Times New Roman" w:hAnsi="Times New Roman" w:cs="Times New Roman"/>
          <w:sz w:val="24"/>
          <w:szCs w:val="24"/>
        </w:rPr>
        <w:t xml:space="preserve">County Committee shall include, but are not limited to, establishment of effective financial campaigns, organization of each precinct within the county, </w:t>
      </w:r>
      <w:r w:rsidR="0055314F" w:rsidRPr="00172417">
        <w:rPr>
          <w:rFonts w:ascii="Times New Roman" w:hAnsi="Times New Roman" w:cs="Times New Roman"/>
          <w:sz w:val="24"/>
          <w:szCs w:val="24"/>
        </w:rPr>
        <w:t>a</w:t>
      </w:r>
      <w:r w:rsidR="001D50BB" w:rsidRPr="00172417">
        <w:rPr>
          <w:rFonts w:ascii="Times New Roman" w:hAnsi="Times New Roman" w:cs="Times New Roman"/>
          <w:sz w:val="24"/>
          <w:szCs w:val="24"/>
        </w:rPr>
        <w:t>ssistance to the candidates of the Republican Party and coordination of all Republican activities in Itasca County.</w:t>
      </w:r>
    </w:p>
    <w:p w14:paraId="1EBABD5C" w14:textId="77777777" w:rsidR="008A535A" w:rsidRDefault="008A535A" w:rsidP="001D50BB">
      <w:pPr>
        <w:jc w:val="center"/>
        <w:rPr>
          <w:rFonts w:ascii="Times New Roman" w:hAnsi="Times New Roman" w:cs="Times New Roman"/>
          <w:b/>
          <w:sz w:val="24"/>
          <w:szCs w:val="24"/>
        </w:rPr>
      </w:pPr>
    </w:p>
    <w:p w14:paraId="7CFF437E" w14:textId="77777777" w:rsidR="001D50BB" w:rsidRPr="00172417" w:rsidRDefault="001D50BB" w:rsidP="001D50BB">
      <w:pPr>
        <w:jc w:val="center"/>
        <w:rPr>
          <w:rFonts w:ascii="Times New Roman" w:hAnsi="Times New Roman" w:cs="Times New Roman"/>
          <w:b/>
          <w:sz w:val="24"/>
          <w:szCs w:val="24"/>
        </w:rPr>
      </w:pPr>
      <w:r w:rsidRPr="00172417">
        <w:rPr>
          <w:rFonts w:ascii="Times New Roman" w:hAnsi="Times New Roman" w:cs="Times New Roman"/>
          <w:b/>
          <w:sz w:val="24"/>
          <w:szCs w:val="24"/>
        </w:rPr>
        <w:lastRenderedPageBreak/>
        <w:t>ARTICLE IV</w:t>
      </w:r>
    </w:p>
    <w:p w14:paraId="67CD2724" w14:textId="77777777" w:rsidR="001D50BB" w:rsidRPr="00172417" w:rsidRDefault="001D50BB" w:rsidP="001D50BB">
      <w:pPr>
        <w:jc w:val="center"/>
        <w:rPr>
          <w:rFonts w:ascii="Times New Roman" w:hAnsi="Times New Roman" w:cs="Times New Roman"/>
          <w:b/>
          <w:sz w:val="24"/>
          <w:szCs w:val="24"/>
        </w:rPr>
      </w:pPr>
      <w:r w:rsidRPr="00172417">
        <w:rPr>
          <w:rFonts w:ascii="Times New Roman" w:hAnsi="Times New Roman" w:cs="Times New Roman"/>
          <w:b/>
          <w:sz w:val="24"/>
          <w:szCs w:val="24"/>
        </w:rPr>
        <w:t>STRUCTURE</w:t>
      </w:r>
    </w:p>
    <w:p w14:paraId="44637F59" w14:textId="77777777" w:rsidR="001D50BB" w:rsidRPr="00172417" w:rsidRDefault="001D50BB" w:rsidP="001D50BB">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1.  </w:t>
      </w:r>
      <w:r w:rsidRPr="00172417">
        <w:rPr>
          <w:rFonts w:ascii="Times New Roman" w:hAnsi="Times New Roman" w:cs="Times New Roman"/>
          <w:sz w:val="24"/>
          <w:szCs w:val="24"/>
        </w:rPr>
        <w:t>The County Committee shall be composed of the County Executive Committee, all delegates and alternates</w:t>
      </w:r>
      <w:r w:rsidR="00E556C6">
        <w:rPr>
          <w:rFonts w:ascii="Times New Roman" w:hAnsi="Times New Roman" w:cs="Times New Roman"/>
          <w:sz w:val="24"/>
          <w:szCs w:val="24"/>
        </w:rPr>
        <w:t xml:space="preserve"> </w:t>
      </w:r>
      <w:r w:rsidR="00E837E3" w:rsidRPr="00172417">
        <w:rPr>
          <w:rFonts w:ascii="Times New Roman" w:hAnsi="Times New Roman" w:cs="Times New Roman"/>
          <w:sz w:val="24"/>
          <w:szCs w:val="24"/>
        </w:rPr>
        <w:t>elected at their precinct caucus</w:t>
      </w:r>
      <w:r w:rsidRPr="00172417">
        <w:rPr>
          <w:rFonts w:ascii="Times New Roman" w:hAnsi="Times New Roman" w:cs="Times New Roman"/>
          <w:sz w:val="24"/>
          <w:szCs w:val="24"/>
        </w:rPr>
        <w:t>,</w:t>
      </w:r>
      <w:r w:rsidR="006A4099" w:rsidRPr="00172417">
        <w:rPr>
          <w:rFonts w:ascii="Times New Roman" w:hAnsi="Times New Roman" w:cs="Times New Roman"/>
          <w:sz w:val="24"/>
          <w:szCs w:val="24"/>
        </w:rPr>
        <w:t xml:space="preserve"> </w:t>
      </w:r>
      <w:r w:rsidRPr="00172417">
        <w:rPr>
          <w:rFonts w:ascii="Times New Roman" w:hAnsi="Times New Roman" w:cs="Times New Roman"/>
          <w:sz w:val="24"/>
          <w:szCs w:val="24"/>
        </w:rPr>
        <w:t xml:space="preserve">any District or State Party officer residing in the County and </w:t>
      </w:r>
      <w:r w:rsidR="00D05666" w:rsidRPr="00172417">
        <w:rPr>
          <w:rFonts w:ascii="Times New Roman" w:hAnsi="Times New Roman" w:cs="Times New Roman"/>
          <w:sz w:val="24"/>
          <w:szCs w:val="24"/>
        </w:rPr>
        <w:t xml:space="preserve">by the </w:t>
      </w:r>
      <w:r w:rsidR="00A7758C" w:rsidRPr="00172417">
        <w:rPr>
          <w:rFonts w:ascii="Times New Roman" w:hAnsi="Times New Roman" w:cs="Times New Roman"/>
          <w:sz w:val="24"/>
          <w:szCs w:val="24"/>
        </w:rPr>
        <w:t xml:space="preserve">majority </w:t>
      </w:r>
      <w:r w:rsidR="00D66B63" w:rsidRPr="00172417">
        <w:rPr>
          <w:rFonts w:ascii="Times New Roman" w:hAnsi="Times New Roman" w:cs="Times New Roman"/>
          <w:sz w:val="24"/>
          <w:szCs w:val="24"/>
        </w:rPr>
        <w:t xml:space="preserve">vote </w:t>
      </w:r>
      <w:r w:rsidRPr="00172417">
        <w:rPr>
          <w:rFonts w:ascii="Times New Roman" w:hAnsi="Times New Roman" w:cs="Times New Roman"/>
          <w:sz w:val="24"/>
          <w:szCs w:val="24"/>
        </w:rPr>
        <w:t>of the</w:t>
      </w:r>
      <w:r w:rsidR="00382288" w:rsidRPr="00172417">
        <w:rPr>
          <w:rFonts w:ascii="Times New Roman" w:hAnsi="Times New Roman" w:cs="Times New Roman"/>
          <w:sz w:val="24"/>
          <w:szCs w:val="24"/>
        </w:rPr>
        <w:t xml:space="preserve"> County Committee, any </w:t>
      </w:r>
      <w:r w:rsidR="00BF3B06" w:rsidRPr="00172417">
        <w:rPr>
          <w:rFonts w:ascii="Times New Roman" w:hAnsi="Times New Roman" w:cs="Times New Roman"/>
          <w:sz w:val="24"/>
          <w:szCs w:val="24"/>
        </w:rPr>
        <w:t>ad</w:t>
      </w:r>
      <w:r w:rsidR="00D66B63" w:rsidRPr="00172417">
        <w:rPr>
          <w:rFonts w:ascii="Times New Roman" w:hAnsi="Times New Roman" w:cs="Times New Roman"/>
          <w:sz w:val="24"/>
          <w:szCs w:val="24"/>
        </w:rPr>
        <w:t xml:space="preserve">ditional individuals </w:t>
      </w:r>
      <w:r w:rsidR="00382288" w:rsidRPr="00172417">
        <w:rPr>
          <w:rFonts w:ascii="Times New Roman" w:hAnsi="Times New Roman" w:cs="Times New Roman"/>
          <w:sz w:val="24"/>
          <w:szCs w:val="24"/>
        </w:rPr>
        <w:t>who</w:t>
      </w:r>
      <w:r w:rsidR="00D05666" w:rsidRPr="00172417">
        <w:rPr>
          <w:rFonts w:ascii="Times New Roman" w:hAnsi="Times New Roman" w:cs="Times New Roman"/>
          <w:sz w:val="24"/>
          <w:szCs w:val="24"/>
        </w:rPr>
        <w:t>m</w:t>
      </w:r>
      <w:r w:rsidR="00BF3B06" w:rsidRPr="00172417">
        <w:rPr>
          <w:rFonts w:ascii="Times New Roman" w:hAnsi="Times New Roman" w:cs="Times New Roman"/>
          <w:sz w:val="24"/>
          <w:szCs w:val="24"/>
        </w:rPr>
        <w:t xml:space="preserve"> the Chair may</w:t>
      </w:r>
      <w:r w:rsidR="006A4099" w:rsidRPr="00172417">
        <w:rPr>
          <w:rFonts w:ascii="Times New Roman" w:hAnsi="Times New Roman" w:cs="Times New Roman"/>
          <w:sz w:val="24"/>
          <w:szCs w:val="24"/>
        </w:rPr>
        <w:t xml:space="preserve"> no</w:t>
      </w:r>
      <w:r w:rsidR="00D66B63" w:rsidRPr="00172417">
        <w:rPr>
          <w:rFonts w:ascii="Times New Roman" w:hAnsi="Times New Roman" w:cs="Times New Roman"/>
          <w:sz w:val="24"/>
          <w:szCs w:val="24"/>
        </w:rPr>
        <w:t>minate</w:t>
      </w:r>
      <w:r w:rsidR="00382288" w:rsidRPr="00172417">
        <w:rPr>
          <w:rFonts w:ascii="Times New Roman" w:hAnsi="Times New Roman" w:cs="Times New Roman"/>
          <w:sz w:val="24"/>
          <w:szCs w:val="24"/>
        </w:rPr>
        <w:t xml:space="preserve">.  </w:t>
      </w:r>
      <w:r w:rsidR="00F51FB5" w:rsidRPr="00172417">
        <w:rPr>
          <w:rFonts w:ascii="Times New Roman" w:hAnsi="Times New Roman" w:cs="Times New Roman"/>
          <w:sz w:val="24"/>
          <w:szCs w:val="24"/>
        </w:rPr>
        <w:t>All of the above have voting rights.</w:t>
      </w:r>
    </w:p>
    <w:p w14:paraId="3819490E" w14:textId="4BAC23F3" w:rsidR="001F7328" w:rsidRPr="00ED3ED3" w:rsidRDefault="00382288" w:rsidP="001D50BB">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2.  </w:t>
      </w:r>
      <w:r w:rsidRPr="00172417">
        <w:rPr>
          <w:rFonts w:ascii="Times New Roman" w:hAnsi="Times New Roman" w:cs="Times New Roman"/>
          <w:sz w:val="24"/>
          <w:szCs w:val="24"/>
        </w:rPr>
        <w:t xml:space="preserve">The County Executive Committee shall be </w:t>
      </w:r>
      <w:r w:rsidRPr="0002303E">
        <w:rPr>
          <w:rFonts w:ascii="Times New Roman" w:hAnsi="Times New Roman" w:cs="Times New Roman"/>
          <w:sz w:val="24"/>
          <w:szCs w:val="24"/>
        </w:rPr>
        <w:t>composed of</w:t>
      </w:r>
      <w:r w:rsidR="0002303E">
        <w:rPr>
          <w:rFonts w:ascii="Times New Roman" w:hAnsi="Times New Roman" w:cs="Times New Roman"/>
          <w:sz w:val="24"/>
          <w:szCs w:val="24"/>
        </w:rPr>
        <w:t xml:space="preserve"> </w:t>
      </w:r>
      <w:r w:rsidRPr="00172417">
        <w:rPr>
          <w:rFonts w:ascii="Times New Roman" w:hAnsi="Times New Roman" w:cs="Times New Roman"/>
          <w:sz w:val="24"/>
          <w:szCs w:val="24"/>
        </w:rPr>
        <w:t>the County Chair, Deputy Chair,</w:t>
      </w:r>
      <w:r w:rsidR="00BF3B06" w:rsidRPr="00172417">
        <w:rPr>
          <w:rFonts w:ascii="Times New Roman" w:hAnsi="Times New Roman" w:cs="Times New Roman"/>
          <w:sz w:val="24"/>
          <w:szCs w:val="24"/>
        </w:rPr>
        <w:t xml:space="preserve"> </w:t>
      </w:r>
      <w:r w:rsidRPr="00172417">
        <w:rPr>
          <w:rFonts w:ascii="Times New Roman" w:hAnsi="Times New Roman" w:cs="Times New Roman"/>
          <w:sz w:val="24"/>
          <w:szCs w:val="24"/>
        </w:rPr>
        <w:t>Secretary, Treasurer</w:t>
      </w:r>
      <w:r w:rsidR="006A4099" w:rsidRPr="00172417">
        <w:rPr>
          <w:rFonts w:ascii="Times New Roman" w:hAnsi="Times New Roman" w:cs="Times New Roman"/>
          <w:sz w:val="24"/>
          <w:szCs w:val="24"/>
        </w:rPr>
        <w:t xml:space="preserve"> </w:t>
      </w:r>
      <w:r w:rsidR="003A30C8" w:rsidRPr="00172417">
        <w:rPr>
          <w:rFonts w:ascii="Times New Roman" w:hAnsi="Times New Roman" w:cs="Times New Roman"/>
          <w:sz w:val="24"/>
          <w:szCs w:val="24"/>
        </w:rPr>
        <w:t>and</w:t>
      </w:r>
      <w:r w:rsidR="00BF3B06" w:rsidRPr="00172417">
        <w:rPr>
          <w:rFonts w:ascii="Times New Roman" w:hAnsi="Times New Roman" w:cs="Times New Roman"/>
          <w:sz w:val="24"/>
          <w:szCs w:val="24"/>
        </w:rPr>
        <w:t xml:space="preserve"> </w:t>
      </w:r>
      <w:r w:rsidRPr="00172417">
        <w:rPr>
          <w:rFonts w:ascii="Times New Roman" w:hAnsi="Times New Roman" w:cs="Times New Roman"/>
          <w:sz w:val="24"/>
          <w:szCs w:val="24"/>
        </w:rPr>
        <w:t>State Central Committee</w:t>
      </w:r>
      <w:r w:rsidR="00BF3B06" w:rsidRPr="00172417">
        <w:rPr>
          <w:rFonts w:ascii="Times New Roman" w:hAnsi="Times New Roman" w:cs="Times New Roman"/>
          <w:sz w:val="24"/>
          <w:szCs w:val="24"/>
        </w:rPr>
        <w:t xml:space="preserve"> </w:t>
      </w:r>
      <w:r w:rsidR="003A30C8" w:rsidRPr="00172417">
        <w:rPr>
          <w:rFonts w:ascii="Times New Roman" w:hAnsi="Times New Roman" w:cs="Times New Roman"/>
          <w:sz w:val="24"/>
          <w:szCs w:val="24"/>
        </w:rPr>
        <w:t>delegates</w:t>
      </w:r>
      <w:r w:rsidRPr="00172417">
        <w:rPr>
          <w:rFonts w:ascii="Times New Roman" w:hAnsi="Times New Roman" w:cs="Times New Roman"/>
          <w:sz w:val="24"/>
          <w:szCs w:val="24"/>
        </w:rPr>
        <w:t xml:space="preserve"> allotted to this county by the Constitution of the Republican Party of </w:t>
      </w:r>
      <w:r w:rsidR="000701B7" w:rsidRPr="00172417">
        <w:rPr>
          <w:rFonts w:ascii="Times New Roman" w:hAnsi="Times New Roman" w:cs="Times New Roman"/>
          <w:sz w:val="24"/>
          <w:szCs w:val="24"/>
        </w:rPr>
        <w:t>Minnesota</w:t>
      </w:r>
      <w:r w:rsidR="000701B7" w:rsidRPr="00ED3ED3">
        <w:rPr>
          <w:rFonts w:ascii="Times New Roman" w:hAnsi="Times New Roman" w:cs="Times New Roman"/>
          <w:sz w:val="24"/>
          <w:szCs w:val="24"/>
        </w:rPr>
        <w:t>.</w:t>
      </w:r>
      <w:r w:rsidR="000701B7">
        <w:rPr>
          <w:rFonts w:ascii="Times New Roman" w:hAnsi="Times New Roman" w:cs="Times New Roman"/>
          <w:sz w:val="24"/>
          <w:szCs w:val="24"/>
        </w:rPr>
        <w:t xml:space="preserve"> In the event</w:t>
      </w:r>
      <w:r w:rsidR="00FB729C">
        <w:rPr>
          <w:rFonts w:ascii="Times New Roman" w:hAnsi="Times New Roman" w:cs="Times New Roman"/>
          <w:sz w:val="24"/>
          <w:szCs w:val="24"/>
        </w:rPr>
        <w:t xml:space="preserve"> </w:t>
      </w:r>
      <w:r w:rsidR="000701B7">
        <w:rPr>
          <w:rFonts w:ascii="Times New Roman" w:hAnsi="Times New Roman" w:cs="Times New Roman"/>
          <w:sz w:val="24"/>
          <w:szCs w:val="24"/>
        </w:rPr>
        <w:t xml:space="preserve">members of the </w:t>
      </w:r>
      <w:r w:rsidR="00406618">
        <w:rPr>
          <w:rFonts w:ascii="Times New Roman" w:hAnsi="Times New Roman" w:cs="Times New Roman"/>
          <w:sz w:val="24"/>
          <w:szCs w:val="24"/>
        </w:rPr>
        <w:t>E</w:t>
      </w:r>
      <w:r w:rsidR="000701B7">
        <w:rPr>
          <w:rFonts w:ascii="Times New Roman" w:hAnsi="Times New Roman" w:cs="Times New Roman"/>
          <w:sz w:val="24"/>
          <w:szCs w:val="24"/>
        </w:rPr>
        <w:t xml:space="preserve">xecutive </w:t>
      </w:r>
      <w:r w:rsidR="00406618">
        <w:rPr>
          <w:rFonts w:ascii="Times New Roman" w:hAnsi="Times New Roman" w:cs="Times New Roman"/>
          <w:sz w:val="24"/>
          <w:szCs w:val="24"/>
        </w:rPr>
        <w:t>Committee are also State Central Committee Delegates, State Central Alternates will be advanced to the County Executive Com</w:t>
      </w:r>
      <w:r w:rsidR="00406618" w:rsidRPr="00406618">
        <w:rPr>
          <w:rFonts w:ascii="Times New Roman" w:hAnsi="Times New Roman" w:cs="Times New Roman"/>
          <w:color w:val="000000" w:themeColor="text1"/>
          <w:sz w:val="24"/>
          <w:szCs w:val="24"/>
        </w:rPr>
        <w:t xml:space="preserve">mittee. </w:t>
      </w:r>
      <w:r w:rsidR="00FB729C" w:rsidRPr="00406618">
        <w:rPr>
          <w:rFonts w:ascii="Times New Roman" w:hAnsi="Times New Roman" w:cs="Times New Roman"/>
          <w:color w:val="000000" w:themeColor="text1"/>
          <w:sz w:val="24"/>
          <w:szCs w:val="24"/>
        </w:rPr>
        <w:t>Alternates</w:t>
      </w:r>
      <w:r w:rsidR="00406618" w:rsidRPr="00406618">
        <w:rPr>
          <w:rFonts w:ascii="Times New Roman" w:hAnsi="Times New Roman" w:cs="Times New Roman"/>
          <w:color w:val="000000" w:themeColor="text1"/>
          <w:sz w:val="24"/>
          <w:szCs w:val="24"/>
        </w:rPr>
        <w:t xml:space="preserve"> will be</w:t>
      </w:r>
      <w:r w:rsidR="00FB729C" w:rsidRPr="00406618">
        <w:rPr>
          <w:rFonts w:ascii="Times New Roman" w:hAnsi="Times New Roman" w:cs="Times New Roman"/>
          <w:color w:val="000000" w:themeColor="text1"/>
          <w:sz w:val="24"/>
          <w:szCs w:val="24"/>
        </w:rPr>
        <w:t xml:space="preserve"> seated by ranking </w:t>
      </w:r>
      <w:r w:rsidR="00406618" w:rsidRPr="00406618">
        <w:rPr>
          <w:rFonts w:ascii="Times New Roman" w:hAnsi="Times New Roman" w:cs="Times New Roman"/>
          <w:color w:val="000000" w:themeColor="text1"/>
          <w:sz w:val="24"/>
          <w:szCs w:val="24"/>
        </w:rPr>
        <w:t>until</w:t>
      </w:r>
      <w:r w:rsidR="00FB729C" w:rsidRPr="00406618">
        <w:rPr>
          <w:rFonts w:ascii="Times New Roman" w:hAnsi="Times New Roman" w:cs="Times New Roman"/>
          <w:color w:val="000000" w:themeColor="text1"/>
          <w:sz w:val="24"/>
          <w:szCs w:val="24"/>
        </w:rPr>
        <w:t xml:space="preserve"> an odd number</w:t>
      </w:r>
      <w:r w:rsidR="00406618" w:rsidRPr="00406618">
        <w:rPr>
          <w:rFonts w:ascii="Times New Roman" w:hAnsi="Times New Roman" w:cs="Times New Roman"/>
          <w:color w:val="000000" w:themeColor="text1"/>
          <w:sz w:val="24"/>
          <w:szCs w:val="24"/>
        </w:rPr>
        <w:t xml:space="preserve"> of members is obtained</w:t>
      </w:r>
      <w:r w:rsidR="00406618">
        <w:rPr>
          <w:rFonts w:ascii="Times New Roman" w:hAnsi="Times New Roman" w:cs="Times New Roman"/>
          <w:color w:val="000000" w:themeColor="text1"/>
          <w:sz w:val="24"/>
          <w:szCs w:val="24"/>
        </w:rPr>
        <w:t>.</w:t>
      </w:r>
      <w:r w:rsidR="00C947B5">
        <w:rPr>
          <w:rFonts w:ascii="Times New Roman" w:hAnsi="Times New Roman" w:cs="Times New Roman"/>
          <w:color w:val="000000" w:themeColor="text1"/>
          <w:sz w:val="24"/>
          <w:szCs w:val="24"/>
        </w:rPr>
        <w:t xml:space="preserve"> </w:t>
      </w:r>
      <w:r w:rsidR="00406618">
        <w:rPr>
          <w:rFonts w:ascii="Times New Roman" w:hAnsi="Times New Roman" w:cs="Times New Roman"/>
          <w:color w:val="000000" w:themeColor="text1"/>
          <w:sz w:val="24"/>
          <w:szCs w:val="24"/>
        </w:rPr>
        <w:t xml:space="preserve"> </w:t>
      </w:r>
      <w:r w:rsidR="00406618" w:rsidRPr="00406618">
        <w:rPr>
          <w:rFonts w:ascii="Times New Roman" w:hAnsi="Times New Roman" w:cs="Times New Roman"/>
          <w:color w:val="000000" w:themeColor="text1"/>
          <w:sz w:val="24"/>
          <w:szCs w:val="24"/>
        </w:rPr>
        <w:t>The County Executive Committee shall be composed of a minimum of 7 members and a maximum of 9 members. The Executive Committee shall administer and manage the party affairs within the County between meetings of the County Committee.</w:t>
      </w:r>
      <w:r w:rsidR="00FB729C" w:rsidRPr="00406618">
        <w:rPr>
          <w:rFonts w:ascii="Times New Roman" w:hAnsi="Times New Roman" w:cs="Times New Roman"/>
          <w:color w:val="000000" w:themeColor="text1"/>
          <w:sz w:val="24"/>
          <w:szCs w:val="24"/>
        </w:rPr>
        <w:t xml:space="preserve"> members.</w:t>
      </w:r>
      <w:r w:rsidR="002D165B" w:rsidRPr="00406618">
        <w:rPr>
          <w:rFonts w:ascii="Times New Roman" w:hAnsi="Times New Roman" w:cs="Times New Roman"/>
          <w:color w:val="000000" w:themeColor="text1"/>
          <w:sz w:val="24"/>
          <w:szCs w:val="24"/>
        </w:rPr>
        <w:t xml:space="preserve">  </w:t>
      </w:r>
    </w:p>
    <w:p w14:paraId="3D14821E" w14:textId="650353A1" w:rsidR="00F8692E" w:rsidRPr="00172417" w:rsidRDefault="00F8692E" w:rsidP="001D50BB">
      <w:pPr>
        <w:rPr>
          <w:rFonts w:ascii="Times New Roman" w:hAnsi="Times New Roman" w:cs="Times New Roman"/>
          <w:sz w:val="24"/>
          <w:szCs w:val="24"/>
        </w:rPr>
      </w:pPr>
      <w:r w:rsidRPr="00C2410C">
        <w:rPr>
          <w:rFonts w:ascii="Times New Roman" w:hAnsi="Times New Roman" w:cs="Times New Roman"/>
          <w:sz w:val="24"/>
          <w:szCs w:val="24"/>
          <w:u w:val="single"/>
        </w:rPr>
        <w:t>Section 3</w:t>
      </w:r>
      <w:r w:rsidR="00C2410C">
        <w:rPr>
          <w:rFonts w:ascii="Times New Roman" w:hAnsi="Times New Roman" w:cs="Times New Roman"/>
          <w:sz w:val="24"/>
          <w:szCs w:val="24"/>
          <w:u w:val="single"/>
        </w:rPr>
        <w:t>.</w:t>
      </w:r>
      <w:r w:rsidRPr="00172417">
        <w:rPr>
          <w:rFonts w:ascii="Times New Roman" w:hAnsi="Times New Roman" w:cs="Times New Roman"/>
          <w:sz w:val="24"/>
          <w:szCs w:val="24"/>
        </w:rPr>
        <w:t xml:space="preserve">  The County Full Committee will consist of the County Executive Committee, and the Chair of any established Subcommittee.</w:t>
      </w:r>
      <w:r w:rsidR="00406618">
        <w:rPr>
          <w:rFonts w:ascii="Times New Roman" w:hAnsi="Times New Roman" w:cs="Times New Roman"/>
          <w:sz w:val="24"/>
          <w:szCs w:val="24"/>
        </w:rPr>
        <w:t xml:space="preserve"> Al</w:t>
      </w:r>
      <w:r w:rsidR="00C947B5">
        <w:rPr>
          <w:rFonts w:ascii="Times New Roman" w:hAnsi="Times New Roman" w:cs="Times New Roman"/>
          <w:sz w:val="24"/>
          <w:szCs w:val="24"/>
        </w:rPr>
        <w:t xml:space="preserve">l </w:t>
      </w:r>
      <w:r w:rsidR="00406618">
        <w:rPr>
          <w:rFonts w:ascii="Times New Roman" w:hAnsi="Times New Roman" w:cs="Times New Roman"/>
          <w:sz w:val="24"/>
          <w:szCs w:val="24"/>
        </w:rPr>
        <w:t>County Full Committee</w:t>
      </w:r>
      <w:r w:rsidR="00C947B5">
        <w:rPr>
          <w:rFonts w:ascii="Times New Roman" w:hAnsi="Times New Roman" w:cs="Times New Roman"/>
          <w:sz w:val="24"/>
          <w:szCs w:val="24"/>
        </w:rPr>
        <w:t xml:space="preserve"> members have voting rights within the Committee.</w:t>
      </w:r>
    </w:p>
    <w:p w14:paraId="56D07F2E" w14:textId="77777777" w:rsidR="00814DE9" w:rsidRPr="00172417" w:rsidRDefault="00F8692E" w:rsidP="00814DE9">
      <w:pPr>
        <w:rPr>
          <w:rFonts w:ascii="Times New Roman" w:hAnsi="Times New Roman" w:cs="Times New Roman"/>
          <w:sz w:val="24"/>
          <w:szCs w:val="24"/>
        </w:rPr>
      </w:pPr>
      <w:r w:rsidRPr="00C2410C">
        <w:rPr>
          <w:rFonts w:ascii="Times New Roman" w:hAnsi="Times New Roman" w:cs="Times New Roman"/>
          <w:sz w:val="24"/>
          <w:szCs w:val="24"/>
          <w:u w:val="single"/>
        </w:rPr>
        <w:t>Section 4</w:t>
      </w:r>
      <w:r w:rsidR="00A96789" w:rsidRPr="00C2410C">
        <w:rPr>
          <w:rFonts w:ascii="Times New Roman" w:hAnsi="Times New Roman" w:cs="Times New Roman"/>
          <w:sz w:val="24"/>
          <w:szCs w:val="24"/>
          <w:u w:val="single"/>
        </w:rPr>
        <w:t>.</w:t>
      </w:r>
      <w:r w:rsidR="00A96789" w:rsidRPr="00172417">
        <w:rPr>
          <w:rFonts w:ascii="Times New Roman" w:hAnsi="Times New Roman" w:cs="Times New Roman"/>
          <w:sz w:val="24"/>
          <w:szCs w:val="24"/>
        </w:rPr>
        <w:t xml:space="preserve">  </w:t>
      </w:r>
      <w:r w:rsidR="00814DE9" w:rsidRPr="00172417">
        <w:rPr>
          <w:rFonts w:ascii="Times New Roman" w:hAnsi="Times New Roman" w:cs="Times New Roman"/>
          <w:sz w:val="24"/>
          <w:szCs w:val="24"/>
        </w:rPr>
        <w:t xml:space="preserve">Subcommittees may be determined to be necessary for the operation of the County Committee.  </w:t>
      </w:r>
      <w:r w:rsidR="001F7328" w:rsidRPr="00172417">
        <w:rPr>
          <w:rFonts w:ascii="Times New Roman" w:hAnsi="Times New Roman" w:cs="Times New Roman"/>
          <w:sz w:val="24"/>
          <w:szCs w:val="24"/>
        </w:rPr>
        <w:t>Subc</w:t>
      </w:r>
      <w:r w:rsidR="00D165BB" w:rsidRPr="00172417">
        <w:rPr>
          <w:rFonts w:ascii="Times New Roman" w:hAnsi="Times New Roman" w:cs="Times New Roman"/>
          <w:sz w:val="24"/>
          <w:szCs w:val="24"/>
        </w:rPr>
        <w:t xml:space="preserve">ommittees are established, structured, combined or eliminated by the Executive Committee.  </w:t>
      </w:r>
      <w:r w:rsidR="004C775A" w:rsidRPr="00172417">
        <w:rPr>
          <w:rFonts w:ascii="Times New Roman" w:hAnsi="Times New Roman" w:cs="Times New Roman"/>
          <w:sz w:val="24"/>
          <w:szCs w:val="24"/>
        </w:rPr>
        <w:t>Appointments to these committees will be the res</w:t>
      </w:r>
      <w:r w:rsidR="00D165BB" w:rsidRPr="00172417">
        <w:rPr>
          <w:rFonts w:ascii="Times New Roman" w:hAnsi="Times New Roman" w:cs="Times New Roman"/>
          <w:sz w:val="24"/>
          <w:szCs w:val="24"/>
        </w:rPr>
        <w:t>ponsibility of the County Chair.</w:t>
      </w:r>
      <w:r w:rsidR="004C775A" w:rsidRPr="00172417">
        <w:rPr>
          <w:rFonts w:ascii="Times New Roman" w:hAnsi="Times New Roman" w:cs="Times New Roman"/>
          <w:sz w:val="24"/>
          <w:szCs w:val="24"/>
        </w:rPr>
        <w:t xml:space="preserve"> </w:t>
      </w:r>
      <w:r w:rsidR="00A96789" w:rsidRPr="00172417">
        <w:rPr>
          <w:rFonts w:ascii="Times New Roman" w:hAnsi="Times New Roman" w:cs="Times New Roman"/>
          <w:sz w:val="24"/>
          <w:szCs w:val="24"/>
        </w:rPr>
        <w:t xml:space="preserve">The County Chair shall name a Chairman of each </w:t>
      </w:r>
      <w:r w:rsidR="001F7328" w:rsidRPr="00172417">
        <w:rPr>
          <w:rFonts w:ascii="Times New Roman" w:hAnsi="Times New Roman" w:cs="Times New Roman"/>
          <w:sz w:val="24"/>
          <w:szCs w:val="24"/>
        </w:rPr>
        <w:t>Sub</w:t>
      </w:r>
      <w:r w:rsidR="00A96789" w:rsidRPr="00172417">
        <w:rPr>
          <w:rFonts w:ascii="Times New Roman" w:hAnsi="Times New Roman" w:cs="Times New Roman"/>
          <w:sz w:val="24"/>
          <w:szCs w:val="24"/>
        </w:rPr>
        <w:t>committee esta</w:t>
      </w:r>
      <w:r w:rsidR="001F7328" w:rsidRPr="00172417">
        <w:rPr>
          <w:rFonts w:ascii="Times New Roman" w:hAnsi="Times New Roman" w:cs="Times New Roman"/>
          <w:sz w:val="24"/>
          <w:szCs w:val="24"/>
        </w:rPr>
        <w:t>blished in this manner.  These Subc</w:t>
      </w:r>
      <w:r w:rsidR="00A96789" w:rsidRPr="00172417">
        <w:rPr>
          <w:rFonts w:ascii="Times New Roman" w:hAnsi="Times New Roman" w:cs="Times New Roman"/>
          <w:sz w:val="24"/>
          <w:szCs w:val="24"/>
        </w:rPr>
        <w:t>ommitt</w:t>
      </w:r>
      <w:r w:rsidR="00AB21E3" w:rsidRPr="00172417">
        <w:rPr>
          <w:rFonts w:ascii="Times New Roman" w:hAnsi="Times New Roman" w:cs="Times New Roman"/>
          <w:sz w:val="24"/>
          <w:szCs w:val="24"/>
        </w:rPr>
        <w:t>ees will</w:t>
      </w:r>
      <w:r w:rsidR="00A96789" w:rsidRPr="00172417">
        <w:rPr>
          <w:rFonts w:ascii="Times New Roman" w:hAnsi="Times New Roman" w:cs="Times New Roman"/>
          <w:sz w:val="24"/>
          <w:szCs w:val="24"/>
        </w:rPr>
        <w:t xml:space="preserve"> not be a part of t</w:t>
      </w:r>
      <w:r w:rsidR="00AB21E3" w:rsidRPr="00172417">
        <w:rPr>
          <w:rFonts w:ascii="Times New Roman" w:hAnsi="Times New Roman" w:cs="Times New Roman"/>
          <w:sz w:val="24"/>
          <w:szCs w:val="24"/>
        </w:rPr>
        <w:t>he Executive Committee</w:t>
      </w:r>
      <w:r w:rsidR="00E556C6">
        <w:rPr>
          <w:rFonts w:ascii="Times New Roman" w:hAnsi="Times New Roman" w:cs="Times New Roman"/>
          <w:sz w:val="24"/>
          <w:szCs w:val="24"/>
        </w:rPr>
        <w:t xml:space="preserve">.  </w:t>
      </w:r>
      <w:r w:rsidR="00366707" w:rsidRPr="00172417">
        <w:rPr>
          <w:rFonts w:ascii="Times New Roman" w:hAnsi="Times New Roman" w:cs="Times New Roman"/>
          <w:sz w:val="24"/>
          <w:szCs w:val="24"/>
        </w:rPr>
        <w:t xml:space="preserve">They </w:t>
      </w:r>
      <w:r w:rsidR="00AB21E3" w:rsidRPr="00172417">
        <w:rPr>
          <w:rFonts w:ascii="Times New Roman" w:hAnsi="Times New Roman" w:cs="Times New Roman"/>
          <w:sz w:val="24"/>
          <w:szCs w:val="24"/>
        </w:rPr>
        <w:t>will receive their authorization from the Executive Committee</w:t>
      </w:r>
      <w:r w:rsidR="00366707" w:rsidRPr="00172417">
        <w:rPr>
          <w:rFonts w:ascii="Times New Roman" w:hAnsi="Times New Roman" w:cs="Times New Roman"/>
          <w:sz w:val="24"/>
          <w:szCs w:val="24"/>
        </w:rPr>
        <w:t xml:space="preserve"> and report to the Executive Committee</w:t>
      </w:r>
      <w:r w:rsidR="00A96789" w:rsidRPr="00172417">
        <w:rPr>
          <w:rFonts w:ascii="Times New Roman" w:hAnsi="Times New Roman" w:cs="Times New Roman"/>
          <w:sz w:val="24"/>
          <w:szCs w:val="24"/>
        </w:rPr>
        <w:t>.</w:t>
      </w:r>
      <w:r w:rsidR="00366707" w:rsidRPr="00172417">
        <w:rPr>
          <w:rFonts w:ascii="Times New Roman" w:hAnsi="Times New Roman" w:cs="Times New Roman"/>
          <w:sz w:val="24"/>
          <w:szCs w:val="24"/>
        </w:rPr>
        <w:t xml:space="preserve"> Members of the Executive Committee may be members of any established </w:t>
      </w:r>
      <w:r w:rsidR="00814DE9" w:rsidRPr="00172417">
        <w:rPr>
          <w:rFonts w:ascii="Times New Roman" w:hAnsi="Times New Roman" w:cs="Times New Roman"/>
          <w:sz w:val="24"/>
          <w:szCs w:val="24"/>
        </w:rPr>
        <w:t>Sub</w:t>
      </w:r>
      <w:r w:rsidR="00366707" w:rsidRPr="00172417">
        <w:rPr>
          <w:rFonts w:ascii="Times New Roman" w:hAnsi="Times New Roman" w:cs="Times New Roman"/>
          <w:sz w:val="24"/>
          <w:szCs w:val="24"/>
        </w:rPr>
        <w:t>committee.</w:t>
      </w:r>
      <w:r w:rsidR="00814DE9" w:rsidRPr="00172417">
        <w:rPr>
          <w:rFonts w:ascii="Times New Roman" w:hAnsi="Times New Roman" w:cs="Times New Roman"/>
          <w:sz w:val="24"/>
          <w:szCs w:val="24"/>
        </w:rPr>
        <w:t xml:space="preserve"> </w:t>
      </w:r>
      <w:r w:rsidR="00D66B63" w:rsidRPr="00172417">
        <w:rPr>
          <w:rFonts w:ascii="Times New Roman" w:hAnsi="Times New Roman" w:cs="Times New Roman"/>
          <w:sz w:val="24"/>
          <w:szCs w:val="24"/>
        </w:rPr>
        <w:t xml:space="preserve"> The County Chair and Deputy Chair are members of all appointed and standing committees and subcommittees.  </w:t>
      </w:r>
    </w:p>
    <w:p w14:paraId="17ABF017" w14:textId="77777777" w:rsidR="00DF1E31" w:rsidRPr="00172417" w:rsidRDefault="00F8692E" w:rsidP="001E4252">
      <w:pPr>
        <w:rPr>
          <w:rFonts w:ascii="Times New Roman" w:hAnsi="Times New Roman" w:cs="Times New Roman"/>
          <w:sz w:val="24"/>
          <w:szCs w:val="24"/>
        </w:rPr>
      </w:pPr>
      <w:r w:rsidRPr="00172417">
        <w:rPr>
          <w:rFonts w:ascii="Times New Roman" w:hAnsi="Times New Roman" w:cs="Times New Roman"/>
          <w:sz w:val="24"/>
          <w:szCs w:val="24"/>
        </w:rPr>
        <w:t>Section 5</w:t>
      </w:r>
      <w:r w:rsidR="00814DE9" w:rsidRPr="00172417">
        <w:rPr>
          <w:rFonts w:ascii="Times New Roman" w:hAnsi="Times New Roman" w:cs="Times New Roman"/>
          <w:sz w:val="24"/>
          <w:szCs w:val="24"/>
        </w:rPr>
        <w:t xml:space="preserve">.  Each </w:t>
      </w:r>
      <w:r w:rsidR="00CA2939" w:rsidRPr="00172417">
        <w:rPr>
          <w:rFonts w:ascii="Times New Roman" w:hAnsi="Times New Roman" w:cs="Times New Roman"/>
          <w:sz w:val="24"/>
          <w:szCs w:val="24"/>
        </w:rPr>
        <w:t>elected</w:t>
      </w:r>
      <w:r w:rsidR="00814DE9" w:rsidRPr="00172417">
        <w:rPr>
          <w:rFonts w:ascii="Times New Roman" w:hAnsi="Times New Roman" w:cs="Times New Roman"/>
          <w:sz w:val="24"/>
          <w:szCs w:val="24"/>
        </w:rPr>
        <w:t xml:space="preserve"> Republican Minnesota House District and Senate District member representing Itasca County may designate a liaison </w:t>
      </w:r>
      <w:r w:rsidR="00DF1E31" w:rsidRPr="00172417">
        <w:rPr>
          <w:rFonts w:ascii="Times New Roman" w:hAnsi="Times New Roman" w:cs="Times New Roman"/>
          <w:sz w:val="24"/>
          <w:szCs w:val="24"/>
        </w:rPr>
        <w:t>to the Executive Committee.</w:t>
      </w:r>
    </w:p>
    <w:p w14:paraId="3A2656CE" w14:textId="77777777" w:rsidR="00382288" w:rsidRPr="00172417" w:rsidRDefault="00382288" w:rsidP="00382288">
      <w:pPr>
        <w:jc w:val="center"/>
        <w:rPr>
          <w:rFonts w:ascii="Times New Roman" w:hAnsi="Times New Roman" w:cs="Times New Roman"/>
          <w:b/>
          <w:sz w:val="24"/>
          <w:szCs w:val="24"/>
        </w:rPr>
      </w:pPr>
      <w:r w:rsidRPr="00172417">
        <w:rPr>
          <w:rFonts w:ascii="Times New Roman" w:hAnsi="Times New Roman" w:cs="Times New Roman"/>
          <w:b/>
          <w:sz w:val="24"/>
          <w:szCs w:val="24"/>
        </w:rPr>
        <w:t>ARTICLE V</w:t>
      </w:r>
    </w:p>
    <w:p w14:paraId="6BDCFC5E" w14:textId="77777777" w:rsidR="00382288" w:rsidRPr="00172417" w:rsidRDefault="00382288" w:rsidP="00382288">
      <w:pPr>
        <w:jc w:val="center"/>
        <w:rPr>
          <w:rFonts w:ascii="Times New Roman" w:hAnsi="Times New Roman" w:cs="Times New Roman"/>
          <w:b/>
          <w:sz w:val="24"/>
          <w:szCs w:val="24"/>
        </w:rPr>
      </w:pPr>
      <w:r w:rsidRPr="00172417">
        <w:rPr>
          <w:rFonts w:ascii="Times New Roman" w:hAnsi="Times New Roman" w:cs="Times New Roman"/>
          <w:b/>
          <w:sz w:val="24"/>
          <w:szCs w:val="24"/>
        </w:rPr>
        <w:t>PARTY ELECTIONS</w:t>
      </w:r>
    </w:p>
    <w:p w14:paraId="17CA92B2" w14:textId="5717C8AA" w:rsidR="00382288" w:rsidRPr="00172417" w:rsidRDefault="00382288" w:rsidP="00382288">
      <w:pPr>
        <w:rPr>
          <w:rFonts w:ascii="Times New Roman" w:hAnsi="Times New Roman" w:cs="Times New Roman"/>
          <w:sz w:val="24"/>
          <w:szCs w:val="24"/>
        </w:rPr>
      </w:pPr>
      <w:r w:rsidRPr="00172417">
        <w:rPr>
          <w:rFonts w:ascii="Times New Roman" w:hAnsi="Times New Roman" w:cs="Times New Roman"/>
          <w:sz w:val="24"/>
          <w:szCs w:val="24"/>
          <w:u w:val="single"/>
        </w:rPr>
        <w:t>Section 1.</w:t>
      </w:r>
      <w:r w:rsidR="008C545E">
        <w:rPr>
          <w:rFonts w:ascii="Times New Roman" w:hAnsi="Times New Roman" w:cs="Times New Roman"/>
          <w:sz w:val="24"/>
          <w:szCs w:val="24"/>
        </w:rPr>
        <w:t xml:space="preserve">  </w:t>
      </w:r>
      <w:r w:rsidRPr="00172417">
        <w:rPr>
          <w:rFonts w:ascii="Times New Roman" w:hAnsi="Times New Roman" w:cs="Times New Roman"/>
          <w:sz w:val="24"/>
          <w:szCs w:val="24"/>
        </w:rPr>
        <w:t xml:space="preserve">Officers of each precinct shall consist of a Chairman, Deputy Chair and such other officers as may be prescribed by the County Committee, elected during the even-numbered year for a </w:t>
      </w:r>
      <w:r w:rsidR="005823AB" w:rsidRPr="00172417">
        <w:rPr>
          <w:rFonts w:ascii="Times New Roman" w:hAnsi="Times New Roman" w:cs="Times New Roman"/>
          <w:sz w:val="24"/>
          <w:szCs w:val="24"/>
        </w:rPr>
        <w:t>two-year</w:t>
      </w:r>
      <w:r w:rsidRPr="00172417">
        <w:rPr>
          <w:rFonts w:ascii="Times New Roman" w:hAnsi="Times New Roman" w:cs="Times New Roman"/>
          <w:sz w:val="24"/>
          <w:szCs w:val="24"/>
        </w:rPr>
        <w:t xml:space="preserve"> term by a caucus of Republicans within said precinct, in accordance with the applicable statute of the State of Minnesota.  However, in the event that a precinct shall fail to elect officers at a regular precinct caucus, officers for such precinct may be selected by the County Committee.</w:t>
      </w:r>
      <w:r w:rsidR="006A4099" w:rsidRPr="00172417">
        <w:rPr>
          <w:rFonts w:ascii="Times New Roman" w:hAnsi="Times New Roman" w:cs="Times New Roman"/>
          <w:sz w:val="24"/>
          <w:szCs w:val="24"/>
        </w:rPr>
        <w:t xml:space="preserve">  </w:t>
      </w:r>
    </w:p>
    <w:p w14:paraId="48ED2E86" w14:textId="77777777" w:rsidR="00C947B5" w:rsidRDefault="00382288" w:rsidP="00015C4B">
      <w:pPr>
        <w:rPr>
          <w:rFonts w:ascii="Times New Roman" w:hAnsi="Times New Roman" w:cs="Times New Roman"/>
          <w:sz w:val="24"/>
          <w:szCs w:val="24"/>
        </w:rPr>
      </w:pPr>
      <w:r w:rsidRPr="00172417">
        <w:rPr>
          <w:rFonts w:ascii="Times New Roman" w:hAnsi="Times New Roman" w:cs="Times New Roman"/>
          <w:sz w:val="24"/>
          <w:szCs w:val="24"/>
          <w:u w:val="single"/>
        </w:rPr>
        <w:lastRenderedPageBreak/>
        <w:t>Section 2.</w:t>
      </w:r>
      <w:r w:rsidRPr="00172417">
        <w:rPr>
          <w:rFonts w:ascii="Times New Roman" w:hAnsi="Times New Roman" w:cs="Times New Roman"/>
          <w:sz w:val="24"/>
          <w:szCs w:val="24"/>
        </w:rPr>
        <w:t xml:space="preserve">  The Officers of the County Committee shall consist of a Chair,</w:t>
      </w:r>
      <w:r w:rsidR="00BF3B06" w:rsidRPr="00172417">
        <w:rPr>
          <w:rFonts w:ascii="Times New Roman" w:hAnsi="Times New Roman" w:cs="Times New Roman"/>
          <w:sz w:val="24"/>
          <w:szCs w:val="24"/>
        </w:rPr>
        <w:t xml:space="preserve"> De</w:t>
      </w:r>
      <w:r w:rsidRPr="00172417">
        <w:rPr>
          <w:rFonts w:ascii="Times New Roman" w:hAnsi="Times New Roman" w:cs="Times New Roman"/>
          <w:sz w:val="24"/>
          <w:szCs w:val="24"/>
        </w:rPr>
        <w:t xml:space="preserve">puty Chair, </w:t>
      </w:r>
      <w:r w:rsidR="00BF3B06" w:rsidRPr="00172417">
        <w:rPr>
          <w:rFonts w:ascii="Times New Roman" w:hAnsi="Times New Roman" w:cs="Times New Roman"/>
          <w:sz w:val="24"/>
          <w:szCs w:val="24"/>
        </w:rPr>
        <w:t>Sec</w:t>
      </w:r>
      <w:r w:rsidR="00A46F16" w:rsidRPr="00172417">
        <w:rPr>
          <w:rFonts w:ascii="Times New Roman" w:hAnsi="Times New Roman" w:cs="Times New Roman"/>
          <w:sz w:val="24"/>
          <w:szCs w:val="24"/>
        </w:rPr>
        <w:t xml:space="preserve">retary, </w:t>
      </w:r>
      <w:r w:rsidR="00AB21E3" w:rsidRPr="00172417">
        <w:rPr>
          <w:rFonts w:ascii="Times New Roman" w:hAnsi="Times New Roman" w:cs="Times New Roman"/>
          <w:sz w:val="24"/>
          <w:szCs w:val="24"/>
        </w:rPr>
        <w:t xml:space="preserve">and </w:t>
      </w:r>
      <w:r w:rsidR="00A46F16" w:rsidRPr="00172417">
        <w:rPr>
          <w:rFonts w:ascii="Times New Roman" w:hAnsi="Times New Roman" w:cs="Times New Roman"/>
          <w:sz w:val="24"/>
          <w:szCs w:val="24"/>
        </w:rPr>
        <w:t>Treasurer,</w:t>
      </w:r>
      <w:r w:rsidRPr="00172417">
        <w:rPr>
          <w:rFonts w:ascii="Times New Roman" w:hAnsi="Times New Roman" w:cs="Times New Roman"/>
          <w:sz w:val="24"/>
          <w:szCs w:val="24"/>
        </w:rPr>
        <w:t xml:space="preserve"> </w:t>
      </w:r>
      <w:r w:rsidR="00A46F16" w:rsidRPr="00172417">
        <w:rPr>
          <w:rFonts w:ascii="Times New Roman" w:hAnsi="Times New Roman" w:cs="Times New Roman"/>
          <w:sz w:val="24"/>
          <w:szCs w:val="24"/>
        </w:rPr>
        <w:t xml:space="preserve">elected for </w:t>
      </w:r>
      <w:r w:rsidR="00C36563" w:rsidRPr="00172417">
        <w:rPr>
          <w:rFonts w:ascii="Times New Roman" w:hAnsi="Times New Roman" w:cs="Times New Roman"/>
          <w:sz w:val="24"/>
          <w:szCs w:val="24"/>
        </w:rPr>
        <w:t>two-year</w:t>
      </w:r>
      <w:r w:rsidR="00A46F16" w:rsidRPr="00172417">
        <w:rPr>
          <w:rFonts w:ascii="Times New Roman" w:hAnsi="Times New Roman" w:cs="Times New Roman"/>
          <w:sz w:val="24"/>
          <w:szCs w:val="24"/>
        </w:rPr>
        <w:t xml:space="preserve"> terms by the delegates to the County Convention held during odd-numbered years.  A majority of the votes shall be required for election to any office.</w:t>
      </w:r>
      <w:r w:rsidR="00C947B5">
        <w:rPr>
          <w:rFonts w:ascii="Times New Roman" w:hAnsi="Times New Roman" w:cs="Times New Roman"/>
          <w:sz w:val="24"/>
          <w:szCs w:val="24"/>
        </w:rPr>
        <w:t xml:space="preserve"> If no one runs to fill one of the Officers positions, the Chair may appoint a qualified person. The appointment shall be ratified at the next County Committee meeting.</w:t>
      </w:r>
      <w:r w:rsidR="00A46F16" w:rsidRPr="00172417">
        <w:rPr>
          <w:rFonts w:ascii="Times New Roman" w:hAnsi="Times New Roman" w:cs="Times New Roman"/>
          <w:sz w:val="24"/>
          <w:szCs w:val="24"/>
        </w:rPr>
        <w:t xml:space="preserve">  </w:t>
      </w:r>
      <w:r w:rsidR="006A4099" w:rsidRPr="00172417">
        <w:rPr>
          <w:rFonts w:ascii="Times New Roman" w:hAnsi="Times New Roman" w:cs="Times New Roman"/>
          <w:sz w:val="24"/>
          <w:szCs w:val="24"/>
        </w:rPr>
        <w:t xml:space="preserve">   </w:t>
      </w:r>
    </w:p>
    <w:p w14:paraId="66109713" w14:textId="1F74F846" w:rsidR="00015C4B" w:rsidRPr="005917FC" w:rsidRDefault="00015C4B" w:rsidP="00015C4B">
      <w:pPr>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 xml:space="preserve"> </w:t>
      </w:r>
      <w:r w:rsidRPr="005917FC">
        <w:rPr>
          <w:rFonts w:ascii="Times New Roman" w:hAnsi="Times New Roman" w:cs="Times New Roman"/>
          <w:color w:val="000000" w:themeColor="text1"/>
          <w:sz w:val="24"/>
          <w:szCs w:val="24"/>
          <w:u w:val="single"/>
        </w:rPr>
        <w:t>Section 3</w:t>
      </w:r>
      <w:r w:rsidR="00C947B5" w:rsidRPr="005917FC">
        <w:rPr>
          <w:rFonts w:ascii="Times New Roman" w:hAnsi="Times New Roman" w:cs="Times New Roman"/>
          <w:color w:val="000000" w:themeColor="text1"/>
          <w:sz w:val="24"/>
          <w:szCs w:val="24"/>
          <w:u w:val="single"/>
        </w:rPr>
        <w:t>.</w:t>
      </w:r>
      <w:r w:rsidR="00C947B5" w:rsidRPr="005917FC">
        <w:rPr>
          <w:rFonts w:ascii="Times New Roman" w:hAnsi="Times New Roman" w:cs="Times New Roman"/>
          <w:color w:val="000000" w:themeColor="text1"/>
          <w:sz w:val="24"/>
          <w:szCs w:val="24"/>
        </w:rPr>
        <w:t xml:space="preserve"> </w:t>
      </w:r>
      <w:r w:rsidRPr="005917FC">
        <w:rPr>
          <w:rFonts w:ascii="Times New Roman" w:hAnsi="Times New Roman" w:cs="Times New Roman"/>
          <w:color w:val="000000" w:themeColor="text1"/>
          <w:sz w:val="24"/>
          <w:szCs w:val="24"/>
        </w:rPr>
        <w:t>The Delegates and Alternates to the State Central Committee shall be elected for two-year terms by the Delegates to the County Convention held during odd-numbered years.  A majority of the votes cast shall be required for election.</w:t>
      </w:r>
      <w:r w:rsidR="00C947B5" w:rsidRPr="005917FC">
        <w:rPr>
          <w:rFonts w:ascii="Times New Roman" w:hAnsi="Times New Roman" w:cs="Times New Roman"/>
          <w:color w:val="000000" w:themeColor="text1"/>
          <w:sz w:val="24"/>
          <w:szCs w:val="24"/>
        </w:rPr>
        <w:t xml:space="preserve"> If there </w:t>
      </w:r>
      <w:r w:rsidR="005917FC" w:rsidRPr="005917FC">
        <w:rPr>
          <w:rFonts w:ascii="Times New Roman" w:hAnsi="Times New Roman" w:cs="Times New Roman"/>
          <w:color w:val="000000" w:themeColor="text1"/>
          <w:sz w:val="24"/>
          <w:szCs w:val="24"/>
        </w:rPr>
        <w:t>are</w:t>
      </w:r>
      <w:r w:rsidR="00C947B5" w:rsidRPr="005917FC">
        <w:rPr>
          <w:rFonts w:ascii="Times New Roman" w:hAnsi="Times New Roman" w:cs="Times New Roman"/>
          <w:color w:val="000000" w:themeColor="text1"/>
          <w:sz w:val="24"/>
          <w:szCs w:val="24"/>
        </w:rPr>
        <w:t xml:space="preserve"> not enough candidates for delegate or alternate, The Chair may appoint and rank delegates or alternates as appropriate,</w:t>
      </w:r>
      <w:r w:rsidRPr="005917FC">
        <w:rPr>
          <w:rFonts w:ascii="Times New Roman" w:hAnsi="Times New Roman" w:cs="Times New Roman"/>
          <w:color w:val="000000" w:themeColor="text1"/>
          <w:sz w:val="24"/>
          <w:szCs w:val="24"/>
        </w:rPr>
        <w:t xml:space="preserve">  </w:t>
      </w:r>
    </w:p>
    <w:p w14:paraId="25809157" w14:textId="5B9881C9" w:rsidR="00015C4B" w:rsidRPr="003B6915" w:rsidRDefault="00015C4B" w:rsidP="00015C4B">
      <w:pPr>
        <w:rPr>
          <w:rFonts w:ascii="Times New Roman" w:hAnsi="Times New Roman" w:cs="Times New Roman"/>
          <w:color w:val="FF0000"/>
          <w:sz w:val="24"/>
          <w:szCs w:val="24"/>
        </w:rPr>
      </w:pPr>
      <w:r w:rsidRPr="005917FC">
        <w:rPr>
          <w:rFonts w:ascii="Times New Roman" w:hAnsi="Times New Roman" w:cs="Times New Roman"/>
          <w:color w:val="000000" w:themeColor="text1"/>
          <w:sz w:val="24"/>
          <w:szCs w:val="24"/>
        </w:rPr>
        <w:t>The delegates and alternate positions shall be allocated by the Eighth Congressional District Executive Committee in conformity with the State Republican Constitution.  The delegate election will be held first followed by the election of alternates.  Three times as many alternates as delegates may be elected.  Each alternate elected must be ranked in the order of the votes cast for them.  If a tie should occur, the County Chair shall determine the order</w:t>
      </w:r>
      <w:r w:rsidRPr="003B6915">
        <w:rPr>
          <w:rFonts w:ascii="Times New Roman" w:hAnsi="Times New Roman" w:cs="Times New Roman"/>
          <w:color w:val="FF0000"/>
          <w:sz w:val="24"/>
          <w:szCs w:val="24"/>
        </w:rPr>
        <w:t>.</w:t>
      </w:r>
    </w:p>
    <w:p w14:paraId="40C035DB" w14:textId="77777777" w:rsidR="00015C4B" w:rsidRPr="002267E6" w:rsidRDefault="00015C4B" w:rsidP="00382288">
      <w:pPr>
        <w:rPr>
          <w:rFonts w:ascii="Times New Roman" w:hAnsi="Times New Roman" w:cs="Times New Roman"/>
          <w:strike/>
          <w:sz w:val="24"/>
          <w:szCs w:val="24"/>
        </w:rPr>
      </w:pPr>
    </w:p>
    <w:p w14:paraId="5822497D" w14:textId="76231B4A" w:rsidR="00A46F16" w:rsidRPr="00172417" w:rsidRDefault="00A46F16" w:rsidP="00382288">
      <w:pPr>
        <w:rPr>
          <w:rFonts w:ascii="Times New Roman" w:hAnsi="Times New Roman" w:cs="Times New Roman"/>
          <w:sz w:val="24"/>
          <w:szCs w:val="24"/>
        </w:rPr>
      </w:pPr>
      <w:r w:rsidRPr="005917FC">
        <w:rPr>
          <w:rFonts w:ascii="Times New Roman" w:hAnsi="Times New Roman" w:cs="Times New Roman"/>
          <w:color w:val="000000" w:themeColor="text1"/>
          <w:sz w:val="24"/>
          <w:szCs w:val="24"/>
          <w:u w:val="single"/>
        </w:rPr>
        <w:t xml:space="preserve">Section </w:t>
      </w:r>
      <w:r w:rsidR="00EB2DDA" w:rsidRPr="005917FC">
        <w:rPr>
          <w:rFonts w:ascii="Times New Roman" w:hAnsi="Times New Roman" w:cs="Times New Roman"/>
          <w:color w:val="000000" w:themeColor="text1"/>
          <w:sz w:val="24"/>
          <w:szCs w:val="24"/>
          <w:u w:val="single"/>
        </w:rPr>
        <w:t>4.</w:t>
      </w:r>
      <w:r w:rsidR="00EB2DDA" w:rsidRPr="005917FC">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 xml:space="preserve">A Nominating Committee shall be appointed by the County Executive Committee in advance of the County Convention held in odd-numbered years for the purpose of nominating candidates for the offices of the County Committee to be submitted for the consideration at </w:t>
      </w:r>
      <w:r w:rsidR="003B34BC" w:rsidRPr="00172417">
        <w:rPr>
          <w:rFonts w:ascii="Times New Roman" w:hAnsi="Times New Roman" w:cs="Times New Roman"/>
          <w:sz w:val="24"/>
          <w:szCs w:val="24"/>
        </w:rPr>
        <w:t>the County Convention, provided</w:t>
      </w:r>
      <w:r w:rsidRPr="00172417">
        <w:rPr>
          <w:rFonts w:ascii="Times New Roman" w:hAnsi="Times New Roman" w:cs="Times New Roman"/>
          <w:sz w:val="24"/>
          <w:szCs w:val="24"/>
        </w:rPr>
        <w:t xml:space="preserve"> however, that nominations shall be made in accordance to the call letter.  Candidates considered for the office by the Nominating Committee shall be those who would be most ably qualified for the performance of their respective duties in the event of their election to office.</w:t>
      </w:r>
      <w:r w:rsidR="005917FC">
        <w:rPr>
          <w:rFonts w:ascii="Times New Roman" w:hAnsi="Times New Roman" w:cs="Times New Roman"/>
          <w:sz w:val="24"/>
          <w:szCs w:val="24"/>
        </w:rPr>
        <w:t xml:space="preserve"> Candidates will be interviewed by the Nominating Committee before the Convention.</w:t>
      </w:r>
    </w:p>
    <w:p w14:paraId="366A1275" w14:textId="77777777" w:rsidR="0011535C" w:rsidRPr="00172417" w:rsidRDefault="0011535C" w:rsidP="006D7AF0">
      <w:pPr>
        <w:jc w:val="center"/>
        <w:rPr>
          <w:rFonts w:ascii="Times New Roman" w:hAnsi="Times New Roman" w:cs="Times New Roman"/>
          <w:b/>
          <w:sz w:val="24"/>
          <w:szCs w:val="24"/>
        </w:rPr>
      </w:pPr>
    </w:p>
    <w:p w14:paraId="1E52E860" w14:textId="77777777" w:rsidR="006D7AF0" w:rsidRPr="00172417" w:rsidRDefault="006D7AF0" w:rsidP="006D7AF0">
      <w:pPr>
        <w:jc w:val="center"/>
        <w:rPr>
          <w:rFonts w:ascii="Times New Roman" w:hAnsi="Times New Roman" w:cs="Times New Roman"/>
          <w:b/>
          <w:sz w:val="24"/>
          <w:szCs w:val="24"/>
        </w:rPr>
      </w:pPr>
      <w:r w:rsidRPr="00172417">
        <w:rPr>
          <w:rFonts w:ascii="Times New Roman" w:hAnsi="Times New Roman" w:cs="Times New Roman"/>
          <w:b/>
          <w:sz w:val="24"/>
          <w:szCs w:val="24"/>
        </w:rPr>
        <w:t>ARTICLE VI</w:t>
      </w:r>
    </w:p>
    <w:p w14:paraId="6DA9647E" w14:textId="77777777" w:rsidR="006D7AF0" w:rsidRPr="00172417" w:rsidRDefault="006D7AF0" w:rsidP="006D7AF0">
      <w:pPr>
        <w:jc w:val="center"/>
        <w:rPr>
          <w:rFonts w:ascii="Times New Roman" w:hAnsi="Times New Roman" w:cs="Times New Roman"/>
          <w:b/>
          <w:sz w:val="24"/>
          <w:szCs w:val="24"/>
        </w:rPr>
      </w:pPr>
      <w:r w:rsidRPr="00172417">
        <w:rPr>
          <w:rFonts w:ascii="Times New Roman" w:hAnsi="Times New Roman" w:cs="Times New Roman"/>
          <w:b/>
          <w:sz w:val="24"/>
          <w:szCs w:val="24"/>
        </w:rPr>
        <w:t>MEETINGS</w:t>
      </w:r>
    </w:p>
    <w:p w14:paraId="168129C4" w14:textId="77777777" w:rsidR="006D7AF0" w:rsidRPr="00172417" w:rsidRDefault="006D7AF0" w:rsidP="006D7AF0">
      <w:pPr>
        <w:rPr>
          <w:rFonts w:ascii="Times New Roman" w:hAnsi="Times New Roman" w:cs="Times New Roman"/>
          <w:sz w:val="24"/>
          <w:szCs w:val="24"/>
        </w:rPr>
      </w:pPr>
      <w:r w:rsidRPr="00172417">
        <w:rPr>
          <w:rFonts w:ascii="Times New Roman" w:hAnsi="Times New Roman" w:cs="Times New Roman"/>
          <w:sz w:val="24"/>
          <w:szCs w:val="24"/>
          <w:u w:val="single"/>
        </w:rPr>
        <w:t>Section 1.</w:t>
      </w:r>
      <w:r w:rsidRPr="00172417">
        <w:rPr>
          <w:rFonts w:ascii="Times New Roman" w:hAnsi="Times New Roman" w:cs="Times New Roman"/>
          <w:sz w:val="24"/>
          <w:szCs w:val="24"/>
        </w:rPr>
        <w:t xml:space="preserve">  The County Executive Committee shall meet at the call of the Chair and/or Deputy Chair</w:t>
      </w:r>
      <w:r w:rsidR="00BF3B06" w:rsidRPr="00172417">
        <w:rPr>
          <w:rFonts w:ascii="Times New Roman" w:hAnsi="Times New Roman" w:cs="Times New Roman"/>
          <w:sz w:val="24"/>
          <w:szCs w:val="24"/>
        </w:rPr>
        <w:t xml:space="preserve"> </w:t>
      </w:r>
      <w:r w:rsidRPr="00172417">
        <w:rPr>
          <w:rFonts w:ascii="Times New Roman" w:hAnsi="Times New Roman" w:cs="Times New Roman"/>
          <w:sz w:val="24"/>
          <w:szCs w:val="24"/>
        </w:rPr>
        <w:t>for the purpose of conducting Party Business in the interim between meetings of the County Committee.  A majority of the members thereof shall constitute a quorum for the purpose of the transaction of business by the County Executive Committee.</w:t>
      </w:r>
      <w:r w:rsidR="00C60A82" w:rsidRPr="00172417">
        <w:rPr>
          <w:rFonts w:ascii="Times New Roman" w:hAnsi="Times New Roman" w:cs="Times New Roman"/>
          <w:sz w:val="24"/>
          <w:szCs w:val="24"/>
        </w:rPr>
        <w:t xml:space="preserve">  A summary report of meetings of the Executive Committee shall be given at the next monthly meeting of the County Committee.</w:t>
      </w:r>
    </w:p>
    <w:p w14:paraId="742BFE92" w14:textId="459CCB81" w:rsidR="006D7AF0" w:rsidRPr="00172417" w:rsidRDefault="006D7AF0" w:rsidP="006D7AF0">
      <w:pPr>
        <w:rPr>
          <w:rFonts w:ascii="Times New Roman" w:hAnsi="Times New Roman" w:cs="Times New Roman"/>
          <w:sz w:val="24"/>
          <w:szCs w:val="24"/>
        </w:rPr>
      </w:pPr>
      <w:r w:rsidRPr="00172417">
        <w:rPr>
          <w:rFonts w:ascii="Times New Roman" w:hAnsi="Times New Roman" w:cs="Times New Roman"/>
          <w:sz w:val="24"/>
          <w:szCs w:val="24"/>
          <w:u w:val="single"/>
        </w:rPr>
        <w:t>Section 2.</w:t>
      </w:r>
      <w:r w:rsidRPr="008F026C">
        <w:rPr>
          <w:rFonts w:ascii="Times New Roman" w:hAnsi="Times New Roman" w:cs="Times New Roman"/>
          <w:sz w:val="24"/>
          <w:szCs w:val="24"/>
        </w:rPr>
        <w:t xml:space="preserve">  </w:t>
      </w:r>
      <w:r w:rsidRPr="00172417">
        <w:rPr>
          <w:rFonts w:ascii="Times New Roman" w:hAnsi="Times New Roman" w:cs="Times New Roman"/>
          <w:sz w:val="24"/>
          <w:szCs w:val="24"/>
        </w:rPr>
        <w:t>The County Committee shall meet</w:t>
      </w:r>
      <w:r w:rsidR="008B11C2">
        <w:rPr>
          <w:rFonts w:ascii="Times New Roman" w:hAnsi="Times New Roman" w:cs="Times New Roman"/>
          <w:sz w:val="24"/>
          <w:szCs w:val="24"/>
        </w:rPr>
        <w:t xml:space="preserve"> </w:t>
      </w:r>
      <w:r w:rsidR="00AB21E3" w:rsidRPr="00172417">
        <w:rPr>
          <w:rFonts w:ascii="Times New Roman" w:hAnsi="Times New Roman" w:cs="Times New Roman"/>
          <w:sz w:val="24"/>
          <w:szCs w:val="24"/>
        </w:rPr>
        <w:t>four times per year</w:t>
      </w:r>
      <w:r w:rsidRPr="00172417">
        <w:rPr>
          <w:rFonts w:ascii="Times New Roman" w:hAnsi="Times New Roman" w:cs="Times New Roman"/>
          <w:sz w:val="24"/>
          <w:szCs w:val="24"/>
        </w:rPr>
        <w:t xml:space="preserve">, unless otherwise determined by the County Committee, at the Call </w:t>
      </w:r>
      <w:r w:rsidR="00BF3B06" w:rsidRPr="00172417">
        <w:rPr>
          <w:rFonts w:ascii="Times New Roman" w:hAnsi="Times New Roman" w:cs="Times New Roman"/>
          <w:sz w:val="24"/>
          <w:szCs w:val="24"/>
        </w:rPr>
        <w:t>of the Chair and/or Deputy Chair.</w:t>
      </w:r>
      <w:r w:rsidR="006A4099" w:rsidRPr="00172417">
        <w:rPr>
          <w:rFonts w:ascii="Times New Roman" w:hAnsi="Times New Roman" w:cs="Times New Roman"/>
          <w:sz w:val="24"/>
          <w:szCs w:val="24"/>
        </w:rPr>
        <w:t xml:space="preserve"> </w:t>
      </w:r>
      <w:r w:rsidRPr="00172417">
        <w:rPr>
          <w:rFonts w:ascii="Times New Roman" w:hAnsi="Times New Roman" w:cs="Times New Roman"/>
          <w:sz w:val="24"/>
          <w:szCs w:val="24"/>
        </w:rPr>
        <w:t xml:space="preserve"> Notice shall be e-mailed</w:t>
      </w:r>
      <w:r w:rsidR="00BF3B06" w:rsidRPr="00172417">
        <w:rPr>
          <w:rFonts w:ascii="Times New Roman" w:hAnsi="Times New Roman" w:cs="Times New Roman"/>
          <w:sz w:val="24"/>
          <w:szCs w:val="24"/>
        </w:rPr>
        <w:t xml:space="preserve"> </w:t>
      </w:r>
      <w:r w:rsidR="00370EFC" w:rsidRPr="00172417">
        <w:rPr>
          <w:rFonts w:ascii="Times New Roman" w:hAnsi="Times New Roman" w:cs="Times New Roman"/>
          <w:sz w:val="24"/>
          <w:szCs w:val="24"/>
        </w:rPr>
        <w:t>and/or mailed</w:t>
      </w:r>
      <w:r w:rsidRPr="00172417">
        <w:rPr>
          <w:rFonts w:ascii="Times New Roman" w:hAnsi="Times New Roman" w:cs="Times New Roman"/>
          <w:sz w:val="24"/>
          <w:szCs w:val="24"/>
        </w:rPr>
        <w:t xml:space="preserve"> </w:t>
      </w:r>
      <w:r w:rsidR="00DF1E31" w:rsidRPr="00172417">
        <w:rPr>
          <w:rFonts w:ascii="Times New Roman" w:hAnsi="Times New Roman" w:cs="Times New Roman"/>
          <w:sz w:val="24"/>
          <w:szCs w:val="24"/>
        </w:rPr>
        <w:t>by the Secretary or designee</w:t>
      </w:r>
      <w:r w:rsidR="008B11C2">
        <w:rPr>
          <w:rFonts w:ascii="Times New Roman" w:hAnsi="Times New Roman" w:cs="Times New Roman"/>
          <w:sz w:val="24"/>
          <w:szCs w:val="24"/>
        </w:rPr>
        <w:t xml:space="preserve"> </w:t>
      </w:r>
      <w:r w:rsidRPr="00172417">
        <w:rPr>
          <w:rFonts w:ascii="Times New Roman" w:hAnsi="Times New Roman" w:cs="Times New Roman"/>
          <w:sz w:val="24"/>
          <w:szCs w:val="24"/>
        </w:rPr>
        <w:t>to all members at least five (5) days in advance of each meeting</w:t>
      </w:r>
      <w:r w:rsidR="00BF3B06" w:rsidRPr="00172417">
        <w:rPr>
          <w:rFonts w:ascii="Times New Roman" w:hAnsi="Times New Roman" w:cs="Times New Roman"/>
          <w:sz w:val="24"/>
          <w:szCs w:val="24"/>
        </w:rPr>
        <w:t xml:space="preserve">. </w:t>
      </w:r>
      <w:r w:rsidRPr="00172417">
        <w:rPr>
          <w:rFonts w:ascii="Times New Roman" w:hAnsi="Times New Roman" w:cs="Times New Roman"/>
          <w:sz w:val="24"/>
          <w:szCs w:val="24"/>
        </w:rPr>
        <w:t xml:space="preserve">Six of the </w:t>
      </w:r>
      <w:r w:rsidR="005917FC">
        <w:rPr>
          <w:rFonts w:ascii="Times New Roman" w:hAnsi="Times New Roman" w:cs="Times New Roman"/>
          <w:sz w:val="24"/>
          <w:szCs w:val="24"/>
        </w:rPr>
        <w:t xml:space="preserve">voting </w:t>
      </w:r>
      <w:r w:rsidRPr="00172417">
        <w:rPr>
          <w:rFonts w:ascii="Times New Roman" w:hAnsi="Times New Roman" w:cs="Times New Roman"/>
          <w:sz w:val="24"/>
          <w:szCs w:val="24"/>
        </w:rPr>
        <w:t xml:space="preserve">members shall constitute a quorum for the purpose of the transaction of business by the County Committee.  However, nothing in this article shall be construed as to restrict any member of the </w:t>
      </w:r>
      <w:r w:rsidRPr="00172417">
        <w:rPr>
          <w:rFonts w:ascii="Times New Roman" w:hAnsi="Times New Roman" w:cs="Times New Roman"/>
          <w:sz w:val="24"/>
          <w:szCs w:val="24"/>
        </w:rPr>
        <w:lastRenderedPageBreak/>
        <w:t>Republican Party in good standing from actively participating in the business of the County Committee, with the exception of voting rights.</w:t>
      </w:r>
      <w:r w:rsidR="005917FC">
        <w:rPr>
          <w:rFonts w:ascii="Times New Roman" w:hAnsi="Times New Roman" w:cs="Times New Roman"/>
          <w:sz w:val="24"/>
          <w:szCs w:val="24"/>
        </w:rPr>
        <w:t xml:space="preserve"> Voting members are all elected delegates and alternates.</w:t>
      </w:r>
    </w:p>
    <w:p w14:paraId="56D213FC" w14:textId="77777777" w:rsidR="007F1F76" w:rsidRPr="00172417" w:rsidRDefault="006E655F" w:rsidP="006D7AF0">
      <w:pPr>
        <w:rPr>
          <w:rFonts w:ascii="Times New Roman" w:hAnsi="Times New Roman" w:cs="Times New Roman"/>
          <w:sz w:val="24"/>
          <w:szCs w:val="24"/>
        </w:rPr>
      </w:pPr>
      <w:r w:rsidRPr="00172417">
        <w:rPr>
          <w:rFonts w:ascii="Times New Roman" w:hAnsi="Times New Roman" w:cs="Times New Roman"/>
          <w:sz w:val="24"/>
          <w:szCs w:val="24"/>
          <w:u w:val="single"/>
        </w:rPr>
        <w:t>S</w:t>
      </w:r>
      <w:r w:rsidR="00D07EAC" w:rsidRPr="00172417">
        <w:rPr>
          <w:rFonts w:ascii="Times New Roman" w:hAnsi="Times New Roman" w:cs="Times New Roman"/>
          <w:sz w:val="24"/>
          <w:szCs w:val="24"/>
          <w:u w:val="single"/>
        </w:rPr>
        <w:t>ection 3</w:t>
      </w:r>
      <w:r w:rsidR="00A3167E" w:rsidRPr="00172417">
        <w:rPr>
          <w:rFonts w:ascii="Times New Roman" w:hAnsi="Times New Roman" w:cs="Times New Roman"/>
          <w:sz w:val="24"/>
          <w:szCs w:val="24"/>
          <w:u w:val="single"/>
        </w:rPr>
        <w:t>.</w:t>
      </w:r>
      <w:r w:rsidR="00A3167E" w:rsidRPr="00172417">
        <w:rPr>
          <w:rFonts w:ascii="Times New Roman" w:hAnsi="Times New Roman" w:cs="Times New Roman"/>
          <w:sz w:val="24"/>
          <w:szCs w:val="24"/>
        </w:rPr>
        <w:t xml:space="preserve">  </w:t>
      </w:r>
      <w:r w:rsidR="007F1F76" w:rsidRPr="00172417">
        <w:rPr>
          <w:rFonts w:ascii="Times New Roman" w:hAnsi="Times New Roman" w:cs="Times New Roman"/>
          <w:sz w:val="24"/>
          <w:szCs w:val="24"/>
        </w:rPr>
        <w:t xml:space="preserve">Robert’s Rules of Order, Revised, </w:t>
      </w:r>
      <w:r w:rsidR="003A457C" w:rsidRPr="00172417">
        <w:rPr>
          <w:rFonts w:ascii="Times New Roman" w:hAnsi="Times New Roman" w:cs="Times New Roman"/>
          <w:sz w:val="24"/>
          <w:szCs w:val="24"/>
        </w:rPr>
        <w:t>for orderly conduct of meetings where all have a right to be hea</w:t>
      </w:r>
      <w:r w:rsidR="00BF3B06" w:rsidRPr="00172417">
        <w:rPr>
          <w:rFonts w:ascii="Times New Roman" w:hAnsi="Times New Roman" w:cs="Times New Roman"/>
          <w:sz w:val="24"/>
          <w:szCs w:val="24"/>
        </w:rPr>
        <w:t>rd, and no one can dominate</w:t>
      </w:r>
      <w:r w:rsidR="008B11C2">
        <w:rPr>
          <w:rFonts w:ascii="Times New Roman" w:hAnsi="Times New Roman" w:cs="Times New Roman"/>
          <w:sz w:val="24"/>
          <w:szCs w:val="24"/>
        </w:rPr>
        <w:t>,</w:t>
      </w:r>
      <w:r w:rsidR="00BF3B06" w:rsidRPr="00172417">
        <w:rPr>
          <w:rFonts w:ascii="Times New Roman" w:hAnsi="Times New Roman" w:cs="Times New Roman"/>
          <w:sz w:val="24"/>
          <w:szCs w:val="24"/>
        </w:rPr>
        <w:t xml:space="preserve"> </w:t>
      </w:r>
      <w:r w:rsidR="007F1F76" w:rsidRPr="00172417">
        <w:rPr>
          <w:rFonts w:ascii="Times New Roman" w:hAnsi="Times New Roman" w:cs="Times New Roman"/>
          <w:sz w:val="24"/>
          <w:szCs w:val="24"/>
        </w:rPr>
        <w:t>shall govern the proceedings of all meeting</w:t>
      </w:r>
      <w:r w:rsidR="00D07EAC" w:rsidRPr="00172417">
        <w:rPr>
          <w:rFonts w:ascii="Times New Roman" w:hAnsi="Times New Roman" w:cs="Times New Roman"/>
          <w:sz w:val="24"/>
          <w:szCs w:val="24"/>
        </w:rPr>
        <w:t>s</w:t>
      </w:r>
      <w:r w:rsidR="00BF3B06" w:rsidRPr="00172417">
        <w:rPr>
          <w:rFonts w:ascii="Times New Roman" w:hAnsi="Times New Roman" w:cs="Times New Roman"/>
          <w:sz w:val="24"/>
          <w:szCs w:val="24"/>
        </w:rPr>
        <w:t xml:space="preserve"> </w:t>
      </w:r>
      <w:r w:rsidR="003A457C" w:rsidRPr="00172417">
        <w:rPr>
          <w:rFonts w:ascii="Times New Roman" w:hAnsi="Times New Roman" w:cs="Times New Roman"/>
          <w:sz w:val="24"/>
          <w:szCs w:val="24"/>
        </w:rPr>
        <w:t>and Conventions,</w:t>
      </w:r>
      <w:r w:rsidR="00BF3B06" w:rsidRPr="00172417">
        <w:rPr>
          <w:rFonts w:ascii="Times New Roman" w:hAnsi="Times New Roman" w:cs="Times New Roman"/>
          <w:sz w:val="24"/>
          <w:szCs w:val="24"/>
        </w:rPr>
        <w:t xml:space="preserve"> </w:t>
      </w:r>
      <w:r w:rsidR="007F1F76" w:rsidRPr="00172417">
        <w:rPr>
          <w:rFonts w:ascii="Times New Roman" w:hAnsi="Times New Roman" w:cs="Times New Roman"/>
          <w:sz w:val="24"/>
          <w:szCs w:val="24"/>
        </w:rPr>
        <w:t>except as otherwise provided herein.</w:t>
      </w:r>
    </w:p>
    <w:p w14:paraId="4CE45135" w14:textId="77777777" w:rsidR="002D165B" w:rsidRDefault="002D165B" w:rsidP="007F1F76">
      <w:pPr>
        <w:jc w:val="center"/>
        <w:rPr>
          <w:rFonts w:ascii="Times New Roman" w:hAnsi="Times New Roman" w:cs="Times New Roman"/>
          <w:b/>
          <w:sz w:val="24"/>
          <w:szCs w:val="24"/>
        </w:rPr>
      </w:pPr>
    </w:p>
    <w:p w14:paraId="54558895" w14:textId="43166317" w:rsidR="007F1F76" w:rsidRPr="00172417" w:rsidRDefault="007F1F76" w:rsidP="007F1F76">
      <w:pPr>
        <w:jc w:val="center"/>
        <w:rPr>
          <w:rFonts w:ascii="Times New Roman" w:hAnsi="Times New Roman" w:cs="Times New Roman"/>
          <w:b/>
          <w:sz w:val="24"/>
          <w:szCs w:val="24"/>
        </w:rPr>
      </w:pPr>
      <w:r w:rsidRPr="00172417">
        <w:rPr>
          <w:rFonts w:ascii="Times New Roman" w:hAnsi="Times New Roman" w:cs="Times New Roman"/>
          <w:b/>
          <w:sz w:val="24"/>
          <w:szCs w:val="24"/>
        </w:rPr>
        <w:t>ARTICLE VII</w:t>
      </w:r>
    </w:p>
    <w:p w14:paraId="70659464" w14:textId="77777777" w:rsidR="007F1F76" w:rsidRPr="00172417" w:rsidRDefault="007F1F76" w:rsidP="007F1F76">
      <w:pPr>
        <w:jc w:val="center"/>
        <w:rPr>
          <w:rFonts w:ascii="Times New Roman" w:hAnsi="Times New Roman" w:cs="Times New Roman"/>
          <w:b/>
          <w:sz w:val="24"/>
          <w:szCs w:val="24"/>
        </w:rPr>
      </w:pPr>
      <w:r w:rsidRPr="00172417">
        <w:rPr>
          <w:rFonts w:ascii="Times New Roman" w:hAnsi="Times New Roman" w:cs="Times New Roman"/>
          <w:b/>
          <w:sz w:val="24"/>
          <w:szCs w:val="24"/>
        </w:rPr>
        <w:t>CONVENTIONS</w:t>
      </w:r>
    </w:p>
    <w:p w14:paraId="03FABF7C" w14:textId="77777777" w:rsidR="007F1F76" w:rsidRPr="00172417" w:rsidRDefault="007F1F76" w:rsidP="007F1F76">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1.  </w:t>
      </w:r>
      <w:r w:rsidRPr="00172417">
        <w:rPr>
          <w:rFonts w:ascii="Times New Roman" w:hAnsi="Times New Roman" w:cs="Times New Roman"/>
          <w:sz w:val="24"/>
          <w:szCs w:val="24"/>
        </w:rPr>
        <w:t>County Conventions of the Party shall be held each year during the period, and for the purpose designated by the Official Call issued by the State Executive Committee, the State Central Committee, the Eighth Congressional District Committee or the County Committee. The time and place, therefore, shall be determined by the County Executive Committee.</w:t>
      </w:r>
    </w:p>
    <w:p w14:paraId="4CFA35F6" w14:textId="77777777" w:rsidR="005917FC" w:rsidRDefault="007F1F76" w:rsidP="002D165B">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2.  </w:t>
      </w:r>
      <w:r w:rsidRPr="00172417">
        <w:rPr>
          <w:rFonts w:ascii="Times New Roman" w:hAnsi="Times New Roman" w:cs="Times New Roman"/>
          <w:sz w:val="24"/>
          <w:szCs w:val="24"/>
        </w:rPr>
        <w:t xml:space="preserve">Special County Conventions shall be held at the Call of the State Executive Committee, the State Central Committee, the Eighth Congressional District committee, or at any time deemed necessary by a majority of the members of the County </w:t>
      </w:r>
      <w:r w:rsidR="0097075A" w:rsidRPr="00172417">
        <w:rPr>
          <w:rFonts w:ascii="Times New Roman" w:hAnsi="Times New Roman" w:cs="Times New Roman"/>
          <w:sz w:val="24"/>
          <w:szCs w:val="24"/>
        </w:rPr>
        <w:t>Executive</w:t>
      </w:r>
      <w:r w:rsidR="0097075A" w:rsidRPr="00172417">
        <w:rPr>
          <w:rFonts w:ascii="Times New Roman" w:hAnsi="Times New Roman" w:cs="Times New Roman"/>
          <w:color w:val="C0504D" w:themeColor="accent2"/>
          <w:sz w:val="24"/>
          <w:szCs w:val="24"/>
        </w:rPr>
        <w:t xml:space="preserve"> </w:t>
      </w:r>
      <w:r w:rsidRPr="00172417">
        <w:rPr>
          <w:rFonts w:ascii="Times New Roman" w:hAnsi="Times New Roman" w:cs="Times New Roman"/>
          <w:sz w:val="24"/>
          <w:szCs w:val="24"/>
        </w:rPr>
        <w:t xml:space="preserve">Committee, provided that at least two (2) week’s written notice be sent to each delegate and alternate. </w:t>
      </w:r>
      <w:r w:rsidR="005917FC">
        <w:rPr>
          <w:rFonts w:ascii="Times New Roman" w:hAnsi="Times New Roman" w:cs="Times New Roman"/>
          <w:sz w:val="24"/>
          <w:szCs w:val="24"/>
        </w:rPr>
        <w:t xml:space="preserve"> </w:t>
      </w:r>
    </w:p>
    <w:p w14:paraId="5B7B7CE9" w14:textId="0E45AC4E" w:rsidR="002D165B" w:rsidRPr="005917FC" w:rsidRDefault="002D165B" w:rsidP="002D165B">
      <w:pPr>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 xml:space="preserve"> </w:t>
      </w:r>
      <w:r w:rsidR="00EB2DDA" w:rsidRPr="005917FC">
        <w:rPr>
          <w:rFonts w:ascii="Times New Roman" w:hAnsi="Times New Roman" w:cs="Times New Roman"/>
          <w:color w:val="000000" w:themeColor="text1"/>
          <w:sz w:val="24"/>
          <w:szCs w:val="24"/>
          <w:u w:val="single"/>
        </w:rPr>
        <w:t>S</w:t>
      </w:r>
      <w:r w:rsidRPr="005917FC">
        <w:rPr>
          <w:rFonts w:ascii="Times New Roman" w:hAnsi="Times New Roman" w:cs="Times New Roman"/>
          <w:color w:val="000000" w:themeColor="text1"/>
          <w:sz w:val="24"/>
          <w:szCs w:val="24"/>
          <w:u w:val="single"/>
        </w:rPr>
        <w:t>ection 3</w:t>
      </w:r>
      <w:r w:rsidR="00EB2DDA" w:rsidRPr="005917FC">
        <w:rPr>
          <w:rFonts w:ascii="Times New Roman" w:hAnsi="Times New Roman" w:cs="Times New Roman"/>
          <w:color w:val="000000" w:themeColor="text1"/>
          <w:sz w:val="24"/>
          <w:szCs w:val="24"/>
          <w:u w:val="single"/>
        </w:rPr>
        <w:t>.</w:t>
      </w:r>
      <w:r w:rsidRPr="005917FC">
        <w:rPr>
          <w:rFonts w:ascii="Times New Roman" w:hAnsi="Times New Roman" w:cs="Times New Roman"/>
          <w:color w:val="000000" w:themeColor="text1"/>
          <w:sz w:val="24"/>
          <w:szCs w:val="24"/>
        </w:rPr>
        <w:t xml:space="preserve"> </w:t>
      </w:r>
    </w:p>
    <w:p w14:paraId="2B73D0A3" w14:textId="46654B96" w:rsidR="002D165B" w:rsidRPr="005917FC" w:rsidRDefault="002D165B" w:rsidP="002D165B">
      <w:pPr>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Prior to the County Convention, the County Chair shall appoint the following pre-convention committees</w:t>
      </w:r>
      <w:r w:rsidR="00C36563" w:rsidRPr="005917FC">
        <w:rPr>
          <w:rFonts w:ascii="Times New Roman" w:hAnsi="Times New Roman" w:cs="Times New Roman"/>
          <w:color w:val="000000" w:themeColor="text1"/>
          <w:sz w:val="24"/>
          <w:szCs w:val="24"/>
        </w:rPr>
        <w:t xml:space="preserve">. </w:t>
      </w:r>
      <w:r w:rsidRPr="005917FC">
        <w:rPr>
          <w:rFonts w:ascii="Times New Roman" w:hAnsi="Times New Roman" w:cs="Times New Roman"/>
          <w:color w:val="000000" w:themeColor="text1"/>
          <w:sz w:val="24"/>
          <w:szCs w:val="24"/>
        </w:rPr>
        <w:t xml:space="preserve"> </w:t>
      </w:r>
      <w:r w:rsidR="00C36563" w:rsidRPr="005917FC">
        <w:rPr>
          <w:rFonts w:ascii="Times New Roman" w:hAnsi="Times New Roman" w:cs="Times New Roman"/>
          <w:color w:val="000000" w:themeColor="text1"/>
          <w:sz w:val="24"/>
          <w:szCs w:val="24"/>
        </w:rPr>
        <w:t>T</w:t>
      </w:r>
      <w:r w:rsidRPr="005917FC">
        <w:rPr>
          <w:rFonts w:ascii="Times New Roman" w:hAnsi="Times New Roman" w:cs="Times New Roman"/>
          <w:color w:val="000000" w:themeColor="text1"/>
          <w:sz w:val="24"/>
          <w:szCs w:val="24"/>
        </w:rPr>
        <w:t>he Chair for each</w:t>
      </w:r>
      <w:r w:rsidR="00C36563" w:rsidRPr="005917FC">
        <w:rPr>
          <w:rFonts w:ascii="Times New Roman" w:hAnsi="Times New Roman" w:cs="Times New Roman"/>
          <w:color w:val="000000" w:themeColor="text1"/>
          <w:sz w:val="24"/>
          <w:szCs w:val="24"/>
        </w:rPr>
        <w:t xml:space="preserve"> committee shall be selected</w:t>
      </w:r>
      <w:r w:rsidRPr="005917FC">
        <w:rPr>
          <w:rFonts w:ascii="Times New Roman" w:hAnsi="Times New Roman" w:cs="Times New Roman"/>
          <w:color w:val="000000" w:themeColor="text1"/>
          <w:sz w:val="24"/>
          <w:szCs w:val="24"/>
        </w:rPr>
        <w:t xml:space="preserve"> from the delegates and alternates to the Convention:</w:t>
      </w:r>
    </w:p>
    <w:p w14:paraId="1517B677" w14:textId="7EA3D3EB" w:rsidR="002D165B" w:rsidRPr="005917FC" w:rsidRDefault="002D165B" w:rsidP="002D165B">
      <w:pPr>
        <w:pStyle w:val="ListParagraph"/>
        <w:numPr>
          <w:ilvl w:val="0"/>
          <w:numId w:val="21"/>
        </w:numPr>
        <w:spacing w:after="160" w:line="256" w:lineRule="auto"/>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Credentials</w:t>
      </w:r>
    </w:p>
    <w:p w14:paraId="49BF9E04" w14:textId="77777777" w:rsidR="002D165B" w:rsidRPr="005917FC" w:rsidRDefault="002D165B" w:rsidP="002D165B">
      <w:pPr>
        <w:pStyle w:val="ListParagraph"/>
        <w:numPr>
          <w:ilvl w:val="0"/>
          <w:numId w:val="21"/>
        </w:numPr>
        <w:spacing w:after="160" w:line="256" w:lineRule="auto"/>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Rules</w:t>
      </w:r>
    </w:p>
    <w:p w14:paraId="571DCE6D" w14:textId="77777777" w:rsidR="002D165B" w:rsidRPr="005917FC" w:rsidRDefault="002D165B" w:rsidP="002D165B">
      <w:pPr>
        <w:pStyle w:val="ListParagraph"/>
        <w:numPr>
          <w:ilvl w:val="0"/>
          <w:numId w:val="21"/>
        </w:numPr>
        <w:spacing w:after="160" w:line="256" w:lineRule="auto"/>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Resolutions (when necessary)</w:t>
      </w:r>
    </w:p>
    <w:p w14:paraId="2D8516AC" w14:textId="77777777" w:rsidR="002D165B" w:rsidRPr="005917FC" w:rsidRDefault="002D165B" w:rsidP="002D165B">
      <w:pPr>
        <w:pStyle w:val="ListParagraph"/>
        <w:numPr>
          <w:ilvl w:val="0"/>
          <w:numId w:val="21"/>
        </w:numPr>
        <w:spacing w:after="160" w:line="256" w:lineRule="auto"/>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Endorsement (when necessary)</w:t>
      </w:r>
    </w:p>
    <w:p w14:paraId="65C38D9D" w14:textId="77777777" w:rsidR="002D165B" w:rsidRPr="005917FC" w:rsidRDefault="002D165B" w:rsidP="002D165B">
      <w:pPr>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Nominating Committee appointments are referenced in Article V Party Election, Section 4</w:t>
      </w:r>
    </w:p>
    <w:p w14:paraId="1A1CA4AB" w14:textId="77777777" w:rsidR="002D165B" w:rsidRPr="005917FC" w:rsidRDefault="002D165B" w:rsidP="002D165B">
      <w:pPr>
        <w:rPr>
          <w:rFonts w:ascii="Times New Roman" w:hAnsi="Times New Roman" w:cs="Times New Roman"/>
          <w:color w:val="000000" w:themeColor="text1"/>
          <w:sz w:val="24"/>
          <w:szCs w:val="24"/>
        </w:rPr>
      </w:pPr>
      <w:r w:rsidRPr="005917FC">
        <w:rPr>
          <w:rFonts w:ascii="Times New Roman" w:hAnsi="Times New Roman" w:cs="Times New Roman"/>
          <w:color w:val="000000" w:themeColor="text1"/>
          <w:sz w:val="24"/>
          <w:szCs w:val="24"/>
        </w:rPr>
        <w:t>Additional appointments may be made by the County Chair for the positions of Parliamentarian, Sergeant at Arms, and Tellers.</w:t>
      </w:r>
    </w:p>
    <w:p w14:paraId="646692AF" w14:textId="77777777" w:rsidR="002D165B" w:rsidRPr="00172417" w:rsidRDefault="002D165B" w:rsidP="007F1F76">
      <w:pPr>
        <w:rPr>
          <w:rFonts w:ascii="Times New Roman" w:hAnsi="Times New Roman" w:cs="Times New Roman"/>
          <w:sz w:val="24"/>
          <w:szCs w:val="24"/>
        </w:rPr>
      </w:pPr>
    </w:p>
    <w:p w14:paraId="5B7B350E" w14:textId="3727A445" w:rsidR="007F1F76" w:rsidRPr="00172417" w:rsidRDefault="007F1F76" w:rsidP="007F1F76">
      <w:pPr>
        <w:rPr>
          <w:rFonts w:ascii="Times New Roman" w:hAnsi="Times New Roman" w:cs="Times New Roman"/>
          <w:sz w:val="24"/>
          <w:szCs w:val="24"/>
        </w:rPr>
      </w:pPr>
      <w:r w:rsidRPr="00722BDC">
        <w:rPr>
          <w:rFonts w:ascii="Times New Roman" w:hAnsi="Times New Roman" w:cs="Times New Roman"/>
          <w:color w:val="000000" w:themeColor="text1"/>
          <w:sz w:val="24"/>
          <w:szCs w:val="24"/>
          <w:u w:val="single"/>
        </w:rPr>
        <w:t xml:space="preserve">Section </w:t>
      </w:r>
      <w:r w:rsidR="00EB2DDA" w:rsidRPr="00722BDC">
        <w:rPr>
          <w:rFonts w:ascii="Times New Roman" w:hAnsi="Times New Roman" w:cs="Times New Roman"/>
          <w:color w:val="000000" w:themeColor="text1"/>
          <w:sz w:val="24"/>
          <w:szCs w:val="24"/>
          <w:u w:val="single"/>
        </w:rPr>
        <w:t>4.</w:t>
      </w:r>
      <w:r w:rsidR="00EB2DDA" w:rsidRPr="00722BDC">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 xml:space="preserve">County Conventions shall be held at such time and place as the </w:t>
      </w:r>
      <w:r w:rsidR="0097075A" w:rsidRPr="00172417">
        <w:rPr>
          <w:rFonts w:ascii="Times New Roman" w:hAnsi="Times New Roman" w:cs="Times New Roman"/>
          <w:sz w:val="24"/>
          <w:szCs w:val="24"/>
        </w:rPr>
        <w:t xml:space="preserve">County </w:t>
      </w:r>
      <w:r w:rsidR="0047048E" w:rsidRPr="00172417">
        <w:rPr>
          <w:rFonts w:ascii="Times New Roman" w:hAnsi="Times New Roman" w:cs="Times New Roman"/>
          <w:sz w:val="24"/>
          <w:szCs w:val="24"/>
        </w:rPr>
        <w:t>Executive Committee</w:t>
      </w:r>
      <w:r w:rsidRPr="00172417">
        <w:rPr>
          <w:rFonts w:ascii="Times New Roman" w:hAnsi="Times New Roman" w:cs="Times New Roman"/>
          <w:sz w:val="24"/>
          <w:szCs w:val="24"/>
        </w:rPr>
        <w:t xml:space="preserve"> shall determine.  </w:t>
      </w:r>
      <w:r w:rsidR="00722BDC">
        <w:rPr>
          <w:rFonts w:ascii="Times New Roman" w:hAnsi="Times New Roman" w:cs="Times New Roman"/>
          <w:sz w:val="24"/>
          <w:szCs w:val="24"/>
        </w:rPr>
        <w:t xml:space="preserve">The </w:t>
      </w:r>
      <w:r w:rsidRPr="00172417">
        <w:rPr>
          <w:rFonts w:ascii="Times New Roman" w:hAnsi="Times New Roman" w:cs="Times New Roman"/>
          <w:sz w:val="24"/>
          <w:szCs w:val="24"/>
        </w:rPr>
        <w:t>First order of business received shall be the temporary credentials report.  The convention shall then proceed to the seating of the delegates as outlined in Section 4.  A Precinct shall be entitled to one (1) vote for each delegate present and seated, as herein provided.</w:t>
      </w:r>
    </w:p>
    <w:p w14:paraId="2F6E0B00" w14:textId="77777777" w:rsidR="00EB2DDA" w:rsidRDefault="00EB2DDA" w:rsidP="007F1F76">
      <w:pPr>
        <w:rPr>
          <w:rFonts w:ascii="Times New Roman" w:hAnsi="Times New Roman" w:cs="Times New Roman"/>
          <w:sz w:val="24"/>
          <w:szCs w:val="24"/>
          <w:u w:val="single"/>
        </w:rPr>
      </w:pPr>
    </w:p>
    <w:p w14:paraId="059C786A" w14:textId="77777777" w:rsidR="00EB2DDA" w:rsidRDefault="00EB2DDA" w:rsidP="007F1F76">
      <w:pPr>
        <w:rPr>
          <w:rFonts w:ascii="Times New Roman" w:hAnsi="Times New Roman" w:cs="Times New Roman"/>
          <w:sz w:val="24"/>
          <w:szCs w:val="24"/>
          <w:u w:val="single"/>
        </w:rPr>
      </w:pPr>
    </w:p>
    <w:p w14:paraId="20AF4550" w14:textId="1E6B4F70" w:rsidR="007F1F76" w:rsidRPr="002879D8" w:rsidRDefault="007F1F76" w:rsidP="007F1F76">
      <w:pPr>
        <w:rPr>
          <w:rFonts w:ascii="Times New Roman" w:hAnsi="Times New Roman" w:cs="Times New Roman"/>
          <w:color w:val="FF0000"/>
          <w:sz w:val="24"/>
          <w:szCs w:val="24"/>
        </w:rPr>
      </w:pPr>
      <w:r w:rsidRPr="00172417">
        <w:rPr>
          <w:rFonts w:ascii="Times New Roman" w:hAnsi="Times New Roman" w:cs="Times New Roman"/>
          <w:sz w:val="24"/>
          <w:szCs w:val="24"/>
          <w:u w:val="single"/>
        </w:rPr>
        <w:t xml:space="preserve">Section </w:t>
      </w:r>
      <w:r w:rsidR="00EB2DDA" w:rsidRPr="002879D8">
        <w:rPr>
          <w:rFonts w:ascii="Times New Roman" w:hAnsi="Times New Roman" w:cs="Times New Roman"/>
          <w:sz w:val="24"/>
          <w:szCs w:val="24"/>
          <w:u w:val="single"/>
        </w:rPr>
        <w:t>5</w:t>
      </w:r>
      <w:r w:rsidR="002879D8">
        <w:rPr>
          <w:rFonts w:ascii="Times New Roman" w:hAnsi="Times New Roman" w:cs="Times New Roman"/>
          <w:sz w:val="24"/>
          <w:szCs w:val="24"/>
          <w:u w:val="single"/>
        </w:rPr>
        <w:t>.</w:t>
      </w:r>
      <w:r w:rsidR="002879D8">
        <w:rPr>
          <w:rFonts w:ascii="Times New Roman" w:hAnsi="Times New Roman" w:cs="Times New Roman"/>
          <w:sz w:val="24"/>
          <w:szCs w:val="24"/>
        </w:rPr>
        <w:t xml:space="preserve"> The Officers of the County Committee shall consist of a Chair, Deputy </w:t>
      </w:r>
      <w:r w:rsidR="003C29FA">
        <w:rPr>
          <w:rFonts w:ascii="Times New Roman" w:hAnsi="Times New Roman" w:cs="Times New Roman"/>
          <w:sz w:val="24"/>
          <w:szCs w:val="24"/>
        </w:rPr>
        <w:t>Chair, Secretary</w:t>
      </w:r>
      <w:r w:rsidR="002879D8">
        <w:rPr>
          <w:rFonts w:ascii="Times New Roman" w:hAnsi="Times New Roman" w:cs="Times New Roman"/>
          <w:sz w:val="24"/>
          <w:szCs w:val="24"/>
        </w:rPr>
        <w:t xml:space="preserve">, and Treasurer, elected for two-year terms by the </w:t>
      </w:r>
      <w:r w:rsidR="003C29FA">
        <w:rPr>
          <w:rFonts w:ascii="Times New Roman" w:hAnsi="Times New Roman" w:cs="Times New Roman"/>
          <w:sz w:val="24"/>
          <w:szCs w:val="24"/>
        </w:rPr>
        <w:t>delegates</w:t>
      </w:r>
      <w:r w:rsidR="002879D8">
        <w:rPr>
          <w:rFonts w:ascii="Times New Roman" w:hAnsi="Times New Roman" w:cs="Times New Roman"/>
          <w:sz w:val="24"/>
          <w:szCs w:val="24"/>
        </w:rPr>
        <w:t xml:space="preserve"> to the County Convention held during odd-numbered years. A majority of the votes shall be required for election to any </w:t>
      </w:r>
      <w:r w:rsidR="003C29FA">
        <w:rPr>
          <w:rFonts w:ascii="Times New Roman" w:hAnsi="Times New Roman" w:cs="Times New Roman"/>
          <w:sz w:val="24"/>
          <w:szCs w:val="24"/>
        </w:rPr>
        <w:t>office. In the event an office remains without a candidate at the time of the County Convention, the vacancy may be filled through appointment by the County Chair until ratification at a regular meeting of the County Committee.</w:t>
      </w:r>
    </w:p>
    <w:p w14:paraId="7B281BA9" w14:textId="25D19231" w:rsidR="0075786A" w:rsidRPr="002E7EBC" w:rsidRDefault="007F1F76" w:rsidP="002E7EBC">
      <w:pPr>
        <w:pStyle w:val="ListParagraph"/>
        <w:numPr>
          <w:ilvl w:val="0"/>
          <w:numId w:val="1"/>
        </w:numPr>
        <w:rPr>
          <w:rFonts w:ascii="Times New Roman" w:hAnsi="Times New Roman" w:cs="Times New Roman"/>
          <w:sz w:val="24"/>
          <w:szCs w:val="24"/>
        </w:rPr>
      </w:pPr>
      <w:r w:rsidRPr="00172417">
        <w:rPr>
          <w:rFonts w:ascii="Times New Roman" w:hAnsi="Times New Roman" w:cs="Times New Roman"/>
          <w:sz w:val="24"/>
          <w:szCs w:val="24"/>
        </w:rPr>
        <w:t xml:space="preserve"> County Convention shall be composed of delegates elected by members of the Party in the respective election precincts of the county and shall al</w:t>
      </w:r>
      <w:r w:rsidR="00394C1D" w:rsidRPr="00172417">
        <w:rPr>
          <w:rFonts w:ascii="Times New Roman" w:hAnsi="Times New Roman" w:cs="Times New Roman"/>
          <w:sz w:val="24"/>
          <w:szCs w:val="24"/>
        </w:rPr>
        <w:t>so include the C</w:t>
      </w:r>
      <w:r w:rsidRPr="00172417">
        <w:rPr>
          <w:rFonts w:ascii="Times New Roman" w:hAnsi="Times New Roman" w:cs="Times New Roman"/>
          <w:sz w:val="24"/>
          <w:szCs w:val="24"/>
        </w:rPr>
        <w:t>ounty Chair</w:t>
      </w:r>
      <w:r w:rsidR="00394C1D" w:rsidRPr="00172417">
        <w:rPr>
          <w:rFonts w:ascii="Times New Roman" w:hAnsi="Times New Roman" w:cs="Times New Roman"/>
          <w:sz w:val="24"/>
          <w:szCs w:val="24"/>
        </w:rPr>
        <w:t>,</w:t>
      </w:r>
      <w:r w:rsidRPr="00172417">
        <w:rPr>
          <w:rFonts w:ascii="Times New Roman" w:hAnsi="Times New Roman" w:cs="Times New Roman"/>
          <w:sz w:val="24"/>
          <w:szCs w:val="24"/>
        </w:rPr>
        <w:t xml:space="preserve"> Deputy Chair, </w:t>
      </w:r>
      <w:r w:rsidR="00A3167E" w:rsidRPr="00172417">
        <w:rPr>
          <w:rFonts w:ascii="Times New Roman" w:hAnsi="Times New Roman" w:cs="Times New Roman"/>
          <w:sz w:val="24"/>
          <w:szCs w:val="24"/>
        </w:rPr>
        <w:t xml:space="preserve">Secretary, </w:t>
      </w:r>
      <w:r w:rsidR="00C36563" w:rsidRPr="00172417">
        <w:rPr>
          <w:rFonts w:ascii="Times New Roman" w:hAnsi="Times New Roman" w:cs="Times New Roman"/>
          <w:sz w:val="24"/>
          <w:szCs w:val="24"/>
        </w:rPr>
        <w:t>Treasurer, any</w:t>
      </w:r>
      <w:r w:rsidR="00394C1D" w:rsidRPr="00172417">
        <w:rPr>
          <w:rFonts w:ascii="Times New Roman" w:hAnsi="Times New Roman" w:cs="Times New Roman"/>
          <w:sz w:val="24"/>
          <w:szCs w:val="24"/>
        </w:rPr>
        <w:t xml:space="preserve"> officer of the District GOP Organization and any delegate to the State Central </w:t>
      </w:r>
      <w:r w:rsidR="00C36563" w:rsidRPr="00172417">
        <w:rPr>
          <w:rFonts w:ascii="Times New Roman" w:hAnsi="Times New Roman" w:cs="Times New Roman"/>
          <w:sz w:val="24"/>
          <w:szCs w:val="24"/>
        </w:rPr>
        <w:t>Committee.</w:t>
      </w:r>
      <w:r w:rsidR="00394C1D" w:rsidRPr="00172417">
        <w:rPr>
          <w:rFonts w:ascii="Times New Roman" w:hAnsi="Times New Roman" w:cs="Times New Roman"/>
          <w:sz w:val="24"/>
          <w:szCs w:val="24"/>
        </w:rPr>
        <w:t xml:space="preserve">  The number of delegates and the basis of their apportionment shall be uniform through the county.  The Credentials Committee shall seat all duly-accredited delegates of each precinct who are in attendance and present their credentials prior to the time sta</w:t>
      </w:r>
      <w:r w:rsidR="0075786A" w:rsidRPr="00172417">
        <w:rPr>
          <w:rFonts w:ascii="Times New Roman" w:hAnsi="Times New Roman" w:cs="Times New Roman"/>
          <w:sz w:val="24"/>
          <w:szCs w:val="24"/>
        </w:rPr>
        <w:t>ted in the Call for convening of</w:t>
      </w:r>
      <w:r w:rsidR="00394C1D" w:rsidRPr="00172417">
        <w:rPr>
          <w:rFonts w:ascii="Times New Roman" w:hAnsi="Times New Roman" w:cs="Times New Roman"/>
          <w:sz w:val="24"/>
          <w:szCs w:val="24"/>
        </w:rPr>
        <w:t xml:space="preserve"> the Convention.  In the event no delegates are present from a precinct, the Credentials Committee shall seat all accredited alternates from that precinct,</w:t>
      </w:r>
      <w:r w:rsidR="00694E5A" w:rsidRPr="00172417">
        <w:rPr>
          <w:rFonts w:ascii="Times New Roman" w:hAnsi="Times New Roman" w:cs="Times New Roman"/>
          <w:sz w:val="24"/>
          <w:szCs w:val="24"/>
        </w:rPr>
        <w:t xml:space="preserve"> </w:t>
      </w:r>
      <w:r w:rsidR="0075786A" w:rsidRPr="00172417">
        <w:rPr>
          <w:rFonts w:ascii="Times New Roman" w:hAnsi="Times New Roman" w:cs="Times New Roman"/>
          <w:sz w:val="24"/>
          <w:szCs w:val="24"/>
        </w:rPr>
        <w:t xml:space="preserve">indicating </w:t>
      </w:r>
      <w:r w:rsidR="00394C1D" w:rsidRPr="00172417">
        <w:rPr>
          <w:rFonts w:ascii="Times New Roman" w:hAnsi="Times New Roman" w:cs="Times New Roman"/>
          <w:sz w:val="24"/>
          <w:szCs w:val="24"/>
        </w:rPr>
        <w:t>which delegates they replace.  In the event there are both delegates and alternates present, the Credentials Committee shall seat only the delegates and the vacancies shall be filled as provided below.</w:t>
      </w:r>
    </w:p>
    <w:p w14:paraId="10C052B6" w14:textId="3D31DAAC" w:rsidR="00634101" w:rsidRDefault="00634101" w:rsidP="00634101">
      <w:pPr>
        <w:pStyle w:val="ListParagraph"/>
        <w:rPr>
          <w:rFonts w:ascii="Times New Roman" w:hAnsi="Times New Roman" w:cs="Times New Roman"/>
          <w:strike/>
          <w:sz w:val="24"/>
          <w:szCs w:val="24"/>
        </w:rPr>
      </w:pPr>
    </w:p>
    <w:p w14:paraId="326DBD8B" w14:textId="2FF45397" w:rsidR="00634101" w:rsidRPr="002E7EBC" w:rsidRDefault="00634101" w:rsidP="00634101">
      <w:pPr>
        <w:rPr>
          <w:rFonts w:ascii="Times New Roman" w:hAnsi="Times New Roman" w:cs="Times New Roman"/>
          <w:sz w:val="24"/>
          <w:szCs w:val="24"/>
        </w:rPr>
      </w:pPr>
      <w:r w:rsidRPr="002E7EBC">
        <w:rPr>
          <w:rFonts w:ascii="Times New Roman" w:hAnsi="Times New Roman" w:cs="Times New Roman"/>
          <w:sz w:val="24"/>
          <w:szCs w:val="24"/>
        </w:rPr>
        <w:t xml:space="preserve">B.  The County Chair shall seat an alternate from the precinct list to fill a vacancy in the delegation.  </w:t>
      </w:r>
      <w:r w:rsidR="002E7EBC">
        <w:rPr>
          <w:rFonts w:ascii="Times New Roman" w:hAnsi="Times New Roman" w:cs="Times New Roman"/>
          <w:sz w:val="24"/>
          <w:szCs w:val="24"/>
        </w:rPr>
        <w:t xml:space="preserve">               </w:t>
      </w:r>
      <w:r w:rsidRPr="002E7EBC">
        <w:rPr>
          <w:rFonts w:ascii="Times New Roman" w:hAnsi="Times New Roman" w:cs="Times New Roman"/>
          <w:sz w:val="24"/>
          <w:szCs w:val="24"/>
        </w:rPr>
        <w:t>Alternates are designated to replace a specific delegate.</w:t>
      </w:r>
      <w:r w:rsidR="00500F96" w:rsidRPr="002E7EBC">
        <w:rPr>
          <w:rFonts w:ascii="Times New Roman" w:hAnsi="Times New Roman" w:cs="Times New Roman"/>
          <w:sz w:val="24"/>
          <w:szCs w:val="24"/>
        </w:rPr>
        <w:t xml:space="preserve">  By the </w:t>
      </w:r>
      <w:r w:rsidR="00A74CFC" w:rsidRPr="002E7EBC">
        <w:rPr>
          <w:rFonts w:ascii="Times New Roman" w:hAnsi="Times New Roman" w:cs="Times New Roman"/>
          <w:sz w:val="24"/>
          <w:szCs w:val="24"/>
        </w:rPr>
        <w:t>Const</w:t>
      </w:r>
      <w:r w:rsidR="00165225" w:rsidRPr="002E7EBC">
        <w:rPr>
          <w:rFonts w:ascii="Times New Roman" w:hAnsi="Times New Roman" w:cs="Times New Roman"/>
          <w:sz w:val="24"/>
          <w:szCs w:val="24"/>
        </w:rPr>
        <w:t>itution</w:t>
      </w:r>
      <w:r w:rsidR="00500F96" w:rsidRPr="002E7EBC">
        <w:rPr>
          <w:rFonts w:ascii="Times New Roman" w:hAnsi="Times New Roman" w:cs="Times New Roman"/>
          <w:sz w:val="24"/>
          <w:szCs w:val="24"/>
        </w:rPr>
        <w:t xml:space="preserve"> of CD8 and </w:t>
      </w:r>
      <w:r w:rsidR="00A74CFC" w:rsidRPr="002E7EBC">
        <w:rPr>
          <w:rFonts w:ascii="Times New Roman" w:hAnsi="Times New Roman" w:cs="Times New Roman"/>
          <w:sz w:val="24"/>
          <w:szCs w:val="24"/>
        </w:rPr>
        <w:t>MN GOP, cross seating is not allowed.</w:t>
      </w:r>
    </w:p>
    <w:p w14:paraId="142A4372" w14:textId="78992864" w:rsidR="00634101" w:rsidRDefault="00634101" w:rsidP="00634101">
      <w:pPr>
        <w:rPr>
          <w:rFonts w:ascii="Times New Roman" w:hAnsi="Times New Roman" w:cs="Times New Roman"/>
          <w:sz w:val="24"/>
          <w:szCs w:val="24"/>
        </w:rPr>
      </w:pPr>
      <w:r w:rsidRPr="002E7EBC">
        <w:rPr>
          <w:rFonts w:ascii="Times New Roman" w:hAnsi="Times New Roman" w:cs="Times New Roman"/>
          <w:sz w:val="24"/>
          <w:szCs w:val="24"/>
        </w:rPr>
        <w:t>C.  If the specific delegate arrives later, the delegate shall assume his seat and replace the alternate who was seated in his/her place.  If an alternate arrives later, they may be eligible to fill vacancies from the precinct.</w:t>
      </w:r>
    </w:p>
    <w:p w14:paraId="4CBA1F99" w14:textId="5C1ED6D5" w:rsidR="0075786A" w:rsidRPr="002E7EBC" w:rsidRDefault="002E7EBC" w:rsidP="002E7EBC">
      <w:pPr>
        <w:rPr>
          <w:rFonts w:ascii="Times New Roman" w:hAnsi="Times New Roman" w:cs="Times New Roman"/>
          <w:sz w:val="24"/>
          <w:szCs w:val="24"/>
        </w:rPr>
      </w:pPr>
      <w:r>
        <w:rPr>
          <w:rFonts w:ascii="Times New Roman" w:hAnsi="Times New Roman" w:cs="Times New Roman"/>
          <w:sz w:val="24"/>
          <w:szCs w:val="24"/>
        </w:rPr>
        <w:t xml:space="preserve">D. </w:t>
      </w:r>
      <w:r w:rsidR="0075786A" w:rsidRPr="002E7EBC">
        <w:rPr>
          <w:rFonts w:ascii="Times New Roman" w:hAnsi="Times New Roman" w:cs="Times New Roman"/>
          <w:sz w:val="24"/>
          <w:szCs w:val="24"/>
        </w:rPr>
        <w:t>When a new County Chair or Deputy Chair is elected at a County Convention held during the two-year period for which delegates and alternates have been elected to State and District Conventions, the outgoing County Chair</w:t>
      </w:r>
      <w:r w:rsidR="00694E5A" w:rsidRPr="002E7EBC">
        <w:rPr>
          <w:rFonts w:ascii="Times New Roman" w:hAnsi="Times New Roman" w:cs="Times New Roman"/>
          <w:sz w:val="24"/>
          <w:szCs w:val="24"/>
        </w:rPr>
        <w:t xml:space="preserve">   </w:t>
      </w:r>
      <w:r w:rsidR="0075786A" w:rsidRPr="002E7EBC">
        <w:rPr>
          <w:rFonts w:ascii="Times New Roman" w:hAnsi="Times New Roman" w:cs="Times New Roman"/>
          <w:sz w:val="24"/>
          <w:szCs w:val="24"/>
        </w:rPr>
        <w:t>and/or Deputy Chair may be elected to any existing vacancies in the delegate or alternate lists.</w:t>
      </w:r>
    </w:p>
    <w:p w14:paraId="1B5B1E81" w14:textId="6FF58371" w:rsidR="00C30F10" w:rsidRPr="00172417" w:rsidRDefault="00C30F10" w:rsidP="00C30F10">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623A61" w:rsidRPr="002E7EBC">
        <w:rPr>
          <w:rFonts w:ascii="Times New Roman" w:hAnsi="Times New Roman" w:cs="Times New Roman"/>
          <w:sz w:val="24"/>
          <w:szCs w:val="24"/>
          <w:u w:val="single"/>
        </w:rPr>
        <w:t>6.</w:t>
      </w:r>
      <w:r w:rsidRPr="002E7EBC">
        <w:rPr>
          <w:rFonts w:ascii="Times New Roman" w:hAnsi="Times New Roman" w:cs="Times New Roman"/>
          <w:sz w:val="24"/>
          <w:szCs w:val="24"/>
        </w:rPr>
        <w:t xml:space="preserve">  </w:t>
      </w:r>
      <w:r w:rsidRPr="00172417">
        <w:rPr>
          <w:rFonts w:ascii="Times New Roman" w:hAnsi="Times New Roman" w:cs="Times New Roman"/>
          <w:sz w:val="24"/>
          <w:szCs w:val="24"/>
        </w:rPr>
        <w:t xml:space="preserve">A County Convention may endorse candidates for public office, if such candidate received sixty percent (60%) of the voting strength of the Convention as established by the last report of the Credentials Committee, preceding such vote, and provided that such Convention, by a simple majority vote, has determined to endorse or consider endorsement at the Convention for that office.  When more than one candidate is nominated for endorsement of an </w:t>
      </w:r>
      <w:r w:rsidR="007A1A64" w:rsidRPr="00172417">
        <w:rPr>
          <w:rFonts w:ascii="Times New Roman" w:hAnsi="Times New Roman" w:cs="Times New Roman"/>
          <w:sz w:val="24"/>
          <w:szCs w:val="24"/>
        </w:rPr>
        <w:t>office, none</w:t>
      </w:r>
      <w:r w:rsidRPr="00172417">
        <w:rPr>
          <w:rFonts w:ascii="Times New Roman" w:hAnsi="Times New Roman" w:cs="Times New Roman"/>
          <w:sz w:val="24"/>
          <w:szCs w:val="24"/>
        </w:rPr>
        <w:t xml:space="preserve"> of them shall be voted upon separately and the candidacy of all shall be submitted on one ballot.  If no candidate receives the required 60 percent vote, then subsequent balloting may eliminate all but the two candidates.  The determination of endorsement for an office in which the constituency is not coterminous with the territory of the Convention shall be made only by those delegates residing within such a constituency.  </w:t>
      </w:r>
      <w:r w:rsidRPr="00172417">
        <w:rPr>
          <w:rFonts w:ascii="Times New Roman" w:hAnsi="Times New Roman" w:cs="Times New Roman"/>
          <w:sz w:val="24"/>
          <w:szCs w:val="24"/>
        </w:rPr>
        <w:lastRenderedPageBreak/>
        <w:t>Actions to endorse or not endorse must pertain to the District and other specific wording to clearly identify the constituency concerned.  Persons making motions, seconds and/or voting on endorsement actions at County Conventions must be constituents of the office concerned.  Where the constituency of an office comprises an area where more than one county is involved, then endorsement can be given only by a joint convention that includes all areas of such constituency.  The rules of a County Convention provide that where only one candidate is nominated for endorsement for a particular office, endorsement may be granted if such candidate received 60% of the votes cast on the proposal.</w:t>
      </w:r>
    </w:p>
    <w:p w14:paraId="11AE0040" w14:textId="5A566DE5" w:rsidR="00C30F10" w:rsidRPr="00172417" w:rsidRDefault="00C30F10" w:rsidP="00C30F10">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422F9B">
        <w:rPr>
          <w:rFonts w:ascii="Times New Roman" w:hAnsi="Times New Roman" w:cs="Times New Roman"/>
          <w:color w:val="000000" w:themeColor="text1"/>
          <w:sz w:val="24"/>
          <w:szCs w:val="24"/>
          <w:u w:val="single"/>
        </w:rPr>
        <w:t>7.</w:t>
      </w:r>
      <w:r w:rsidRPr="00422F9B">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 xml:space="preserve">A County Convention may provide an advisory endorsement to candidates for District, State or National office, provided that such advisory endorsement is not binding upon delegates to District or State Conventions.  The procedure for advisory endorsement shall be limited to one ballot with all nominated candidates for the same office to be submitted on the same ballot.  A sixty percent (60%) </w:t>
      </w:r>
      <w:r w:rsidR="001D042F" w:rsidRPr="00172417">
        <w:rPr>
          <w:rFonts w:ascii="Times New Roman" w:hAnsi="Times New Roman" w:cs="Times New Roman"/>
          <w:sz w:val="24"/>
          <w:szCs w:val="24"/>
        </w:rPr>
        <w:t>vot</w:t>
      </w:r>
      <w:r w:rsidRPr="00172417">
        <w:rPr>
          <w:rFonts w:ascii="Times New Roman" w:hAnsi="Times New Roman" w:cs="Times New Roman"/>
          <w:sz w:val="24"/>
          <w:szCs w:val="24"/>
        </w:rPr>
        <w:t>e as outlined in Section 5 shall be neces</w:t>
      </w:r>
      <w:r w:rsidR="001D042F" w:rsidRPr="00172417">
        <w:rPr>
          <w:rFonts w:ascii="Times New Roman" w:hAnsi="Times New Roman" w:cs="Times New Roman"/>
          <w:sz w:val="24"/>
          <w:szCs w:val="24"/>
        </w:rPr>
        <w:t>sary to be considered an advisor</w:t>
      </w:r>
      <w:r w:rsidRPr="00172417">
        <w:rPr>
          <w:rFonts w:ascii="Times New Roman" w:hAnsi="Times New Roman" w:cs="Times New Roman"/>
          <w:sz w:val="24"/>
          <w:szCs w:val="24"/>
        </w:rPr>
        <w:t>y endorsement as provided for in this section.</w:t>
      </w:r>
    </w:p>
    <w:p w14:paraId="5B4C525E" w14:textId="7B9C1BEB" w:rsidR="001D042F" w:rsidRPr="00172417" w:rsidRDefault="001D042F" w:rsidP="00C30F10">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422F9B">
        <w:rPr>
          <w:rFonts w:ascii="Times New Roman" w:hAnsi="Times New Roman" w:cs="Times New Roman"/>
          <w:color w:val="000000" w:themeColor="text1"/>
          <w:sz w:val="24"/>
          <w:szCs w:val="24"/>
          <w:u w:val="single"/>
        </w:rPr>
        <w:t>8.</w:t>
      </w:r>
      <w:r w:rsidRPr="00422F9B">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Delegates and alternates to the Republican County, District and State Convention shall be elected in accordance with the laws to the State of Minnesota, and with the Constitution of the Republican Party of Minnesota, and shall continue as such until their successors are elected, provided that they continue to be entitled to vote in the area which they are chosen to represent. The County Convention shall elect as many alternates as the number of delegates allotted.</w:t>
      </w:r>
    </w:p>
    <w:p w14:paraId="1A00C60E" w14:textId="5A31D6AD" w:rsidR="001D042F" w:rsidRPr="00172417" w:rsidRDefault="001D042F" w:rsidP="00C30F10">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422F9B">
        <w:rPr>
          <w:rFonts w:ascii="Times New Roman" w:hAnsi="Times New Roman" w:cs="Times New Roman"/>
          <w:color w:val="000000" w:themeColor="text1"/>
          <w:sz w:val="24"/>
          <w:szCs w:val="24"/>
          <w:u w:val="single"/>
        </w:rPr>
        <w:t>9.</w:t>
      </w:r>
      <w:r w:rsidR="002800F5" w:rsidRPr="00422F9B">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If an elected delegate is not present at the District o</w:t>
      </w:r>
      <w:r w:rsidR="00F36FE2">
        <w:rPr>
          <w:rFonts w:ascii="Times New Roman" w:hAnsi="Times New Roman" w:cs="Times New Roman"/>
          <w:sz w:val="24"/>
          <w:szCs w:val="24"/>
        </w:rPr>
        <w:t>r</w:t>
      </w:r>
      <w:r w:rsidRPr="00172417">
        <w:rPr>
          <w:rFonts w:ascii="Times New Roman" w:hAnsi="Times New Roman" w:cs="Times New Roman"/>
          <w:sz w:val="24"/>
          <w:szCs w:val="24"/>
        </w:rPr>
        <w:t xml:space="preserve"> State Convention to which he was elected, the vacancy shall be filled by an alternate as determined by a caucus of the delegates present, however, priority shall be given to any alternate who resided in the same Precinct District of the delegate he is to replace.  If it is determined in advance of such a convention that one or more delegates will not be in attendance, then the County Chairman may call for a pre-convention caucus of the delegates provided that adequate advance notice </w:t>
      </w:r>
      <w:r w:rsidR="004E11A9" w:rsidRPr="00172417">
        <w:rPr>
          <w:rFonts w:ascii="Times New Roman" w:hAnsi="Times New Roman" w:cs="Times New Roman"/>
          <w:sz w:val="24"/>
          <w:szCs w:val="24"/>
        </w:rPr>
        <w:t xml:space="preserve">is </w:t>
      </w:r>
      <w:r w:rsidRPr="00172417">
        <w:rPr>
          <w:rFonts w:ascii="Times New Roman" w:hAnsi="Times New Roman" w:cs="Times New Roman"/>
          <w:sz w:val="24"/>
          <w:szCs w:val="24"/>
        </w:rPr>
        <w:t xml:space="preserve">to be given all delegates.   </w:t>
      </w:r>
      <w:r w:rsidR="004E11A9" w:rsidRPr="00172417">
        <w:rPr>
          <w:rFonts w:ascii="Times New Roman" w:hAnsi="Times New Roman" w:cs="Times New Roman"/>
          <w:sz w:val="24"/>
          <w:szCs w:val="24"/>
        </w:rPr>
        <w:t>Such caucus shall determine the method or order of seating alternate delegates as vacancies occur.  Certification of such action taken shall be made to the Convention Credentials Committee in advance of the Convention.</w:t>
      </w:r>
    </w:p>
    <w:p w14:paraId="2ABABBC3" w14:textId="0FD970C8" w:rsidR="00D07EAC" w:rsidRPr="00172417" w:rsidRDefault="00D07EAC" w:rsidP="00D07EAC">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422F9B">
        <w:rPr>
          <w:rFonts w:ascii="Times New Roman" w:hAnsi="Times New Roman" w:cs="Times New Roman"/>
          <w:sz w:val="24"/>
          <w:szCs w:val="24"/>
          <w:u w:val="single"/>
        </w:rPr>
        <w:t>10.</w:t>
      </w:r>
      <w:r w:rsidR="002800F5" w:rsidRPr="00422F9B">
        <w:rPr>
          <w:rFonts w:ascii="Times New Roman" w:hAnsi="Times New Roman" w:cs="Times New Roman"/>
          <w:sz w:val="24"/>
          <w:szCs w:val="24"/>
        </w:rPr>
        <w:t xml:space="preserve">  </w:t>
      </w:r>
      <w:r w:rsidR="000E36F7" w:rsidRPr="00172417">
        <w:rPr>
          <w:rFonts w:ascii="Times New Roman" w:hAnsi="Times New Roman" w:cs="Times New Roman"/>
          <w:sz w:val="24"/>
          <w:szCs w:val="24"/>
        </w:rPr>
        <w:t xml:space="preserve">The general principles of Robert’s Rules </w:t>
      </w:r>
      <w:r w:rsidR="00C36563" w:rsidRPr="00172417">
        <w:rPr>
          <w:rFonts w:ascii="Times New Roman" w:hAnsi="Times New Roman" w:cs="Times New Roman"/>
          <w:sz w:val="24"/>
          <w:szCs w:val="24"/>
        </w:rPr>
        <w:t>of Order</w:t>
      </w:r>
      <w:r w:rsidR="000E36F7" w:rsidRPr="00172417">
        <w:rPr>
          <w:rFonts w:ascii="Times New Roman" w:hAnsi="Times New Roman" w:cs="Times New Roman"/>
          <w:sz w:val="24"/>
          <w:szCs w:val="24"/>
        </w:rPr>
        <w:t xml:space="preserve">, </w:t>
      </w:r>
      <w:r w:rsidR="002D08A8" w:rsidRPr="00172417">
        <w:rPr>
          <w:rFonts w:ascii="Times New Roman" w:hAnsi="Times New Roman" w:cs="Times New Roman"/>
          <w:sz w:val="24"/>
          <w:szCs w:val="24"/>
        </w:rPr>
        <w:t xml:space="preserve">Revised, </w:t>
      </w:r>
      <w:r w:rsidR="000E36F7" w:rsidRPr="00172417">
        <w:rPr>
          <w:rFonts w:ascii="Times New Roman" w:hAnsi="Times New Roman" w:cs="Times New Roman"/>
          <w:sz w:val="24"/>
          <w:szCs w:val="24"/>
        </w:rPr>
        <w:t>for orderly conduct of meetings where all have a right to be heard, and no one can dominate</w:t>
      </w:r>
      <w:r w:rsidRPr="00172417">
        <w:rPr>
          <w:rFonts w:ascii="Times New Roman" w:hAnsi="Times New Roman" w:cs="Times New Roman"/>
          <w:sz w:val="24"/>
          <w:szCs w:val="24"/>
        </w:rPr>
        <w:t xml:space="preserve">, shall govern the proceedings </w:t>
      </w:r>
      <w:r w:rsidR="0009687E" w:rsidRPr="00172417">
        <w:rPr>
          <w:rFonts w:ascii="Times New Roman" w:hAnsi="Times New Roman" w:cs="Times New Roman"/>
          <w:sz w:val="24"/>
          <w:szCs w:val="24"/>
        </w:rPr>
        <w:t>of all meetings and Conventions</w:t>
      </w:r>
      <w:r w:rsidRPr="00172417">
        <w:rPr>
          <w:rFonts w:ascii="Times New Roman" w:hAnsi="Times New Roman" w:cs="Times New Roman"/>
          <w:sz w:val="24"/>
          <w:szCs w:val="24"/>
        </w:rPr>
        <w:t>, except as otherwise provided herein.</w:t>
      </w:r>
    </w:p>
    <w:p w14:paraId="58C1F5EA" w14:textId="77777777" w:rsidR="00D8223C" w:rsidRDefault="00D8223C" w:rsidP="004E11A9">
      <w:pPr>
        <w:jc w:val="center"/>
        <w:rPr>
          <w:rFonts w:ascii="Times New Roman" w:hAnsi="Times New Roman" w:cs="Times New Roman"/>
          <w:b/>
          <w:sz w:val="24"/>
          <w:szCs w:val="24"/>
        </w:rPr>
      </w:pPr>
    </w:p>
    <w:p w14:paraId="2403F630" w14:textId="77777777" w:rsidR="00D8223C" w:rsidRDefault="00D8223C" w:rsidP="004E11A9">
      <w:pPr>
        <w:jc w:val="center"/>
        <w:rPr>
          <w:rFonts w:ascii="Times New Roman" w:hAnsi="Times New Roman" w:cs="Times New Roman"/>
          <w:b/>
          <w:sz w:val="24"/>
          <w:szCs w:val="24"/>
        </w:rPr>
      </w:pPr>
    </w:p>
    <w:p w14:paraId="470863A8" w14:textId="77777777" w:rsidR="004E11A9" w:rsidRPr="00172417" w:rsidRDefault="004E11A9" w:rsidP="004E11A9">
      <w:pPr>
        <w:jc w:val="center"/>
        <w:rPr>
          <w:rFonts w:ascii="Times New Roman" w:hAnsi="Times New Roman" w:cs="Times New Roman"/>
          <w:b/>
          <w:sz w:val="24"/>
          <w:szCs w:val="24"/>
        </w:rPr>
      </w:pPr>
      <w:r w:rsidRPr="00172417">
        <w:rPr>
          <w:rFonts w:ascii="Times New Roman" w:hAnsi="Times New Roman" w:cs="Times New Roman"/>
          <w:b/>
          <w:sz w:val="24"/>
          <w:szCs w:val="24"/>
        </w:rPr>
        <w:t>ARTICLE VIII</w:t>
      </w:r>
    </w:p>
    <w:p w14:paraId="27E4042B" w14:textId="77777777" w:rsidR="004E11A9" w:rsidRPr="00172417" w:rsidRDefault="004E11A9" w:rsidP="004E11A9">
      <w:pPr>
        <w:jc w:val="center"/>
        <w:rPr>
          <w:rFonts w:ascii="Times New Roman" w:hAnsi="Times New Roman" w:cs="Times New Roman"/>
          <w:b/>
          <w:sz w:val="24"/>
          <w:szCs w:val="24"/>
        </w:rPr>
      </w:pPr>
      <w:r w:rsidRPr="00172417">
        <w:rPr>
          <w:rFonts w:ascii="Times New Roman" w:hAnsi="Times New Roman" w:cs="Times New Roman"/>
          <w:b/>
          <w:sz w:val="24"/>
          <w:szCs w:val="24"/>
        </w:rPr>
        <w:t>VACANCIES AND REMOVALS</w:t>
      </w:r>
    </w:p>
    <w:p w14:paraId="71809AD1" w14:textId="3C43E7C8" w:rsidR="004E11A9" w:rsidRPr="00172417" w:rsidRDefault="004E11A9" w:rsidP="004E11A9">
      <w:pPr>
        <w:rPr>
          <w:rFonts w:ascii="Times New Roman" w:hAnsi="Times New Roman" w:cs="Times New Roman"/>
          <w:sz w:val="24"/>
          <w:szCs w:val="24"/>
        </w:rPr>
      </w:pPr>
      <w:r w:rsidRPr="00172417">
        <w:rPr>
          <w:rFonts w:ascii="Times New Roman" w:hAnsi="Times New Roman" w:cs="Times New Roman"/>
          <w:sz w:val="24"/>
          <w:szCs w:val="24"/>
          <w:u w:val="single"/>
        </w:rPr>
        <w:t>Section 1.</w:t>
      </w:r>
      <w:r w:rsidR="002800F5">
        <w:rPr>
          <w:rFonts w:ascii="Times New Roman" w:hAnsi="Times New Roman" w:cs="Times New Roman"/>
          <w:sz w:val="24"/>
          <w:szCs w:val="24"/>
        </w:rPr>
        <w:t xml:space="preserve">  </w:t>
      </w:r>
      <w:r w:rsidRPr="00172417">
        <w:rPr>
          <w:rFonts w:ascii="Times New Roman" w:hAnsi="Times New Roman" w:cs="Times New Roman"/>
          <w:sz w:val="24"/>
          <w:szCs w:val="24"/>
        </w:rPr>
        <w:t>Vacancies in precinct offices may be filled by the appointment of the County Committee, or if so directed by said body, by a meeting of Republicans residing within the precinct in which the vacancy occurs.</w:t>
      </w:r>
    </w:p>
    <w:p w14:paraId="6DC042C7" w14:textId="32E37D47" w:rsidR="004E11A9" w:rsidRDefault="004E11A9" w:rsidP="004E11A9">
      <w:pPr>
        <w:rPr>
          <w:rFonts w:ascii="Times New Roman" w:hAnsi="Times New Roman" w:cs="Times New Roman"/>
          <w:sz w:val="24"/>
          <w:szCs w:val="24"/>
        </w:rPr>
      </w:pPr>
      <w:r w:rsidRPr="00172417">
        <w:rPr>
          <w:rFonts w:ascii="Times New Roman" w:hAnsi="Times New Roman" w:cs="Times New Roman"/>
          <w:sz w:val="24"/>
          <w:szCs w:val="24"/>
          <w:u w:val="single"/>
        </w:rPr>
        <w:lastRenderedPageBreak/>
        <w:t>Section 2.</w:t>
      </w:r>
      <w:r w:rsidR="002800F5">
        <w:rPr>
          <w:rFonts w:ascii="Times New Roman" w:hAnsi="Times New Roman" w:cs="Times New Roman"/>
          <w:sz w:val="24"/>
          <w:szCs w:val="24"/>
        </w:rPr>
        <w:t xml:space="preserve">  </w:t>
      </w:r>
      <w:r w:rsidRPr="00172417">
        <w:rPr>
          <w:rFonts w:ascii="Times New Roman" w:hAnsi="Times New Roman" w:cs="Times New Roman"/>
          <w:sz w:val="24"/>
          <w:szCs w:val="24"/>
        </w:rPr>
        <w:t>Should a vacancy occur in one or more offices of the County Committee</w:t>
      </w:r>
      <w:r w:rsidR="00634101">
        <w:rPr>
          <w:rFonts w:ascii="Times New Roman" w:hAnsi="Times New Roman" w:cs="Times New Roman"/>
          <w:sz w:val="24"/>
          <w:szCs w:val="24"/>
        </w:rPr>
        <w:t xml:space="preserve"> </w:t>
      </w:r>
      <w:r w:rsidR="00634101" w:rsidRPr="00E05EF0">
        <w:rPr>
          <w:rFonts w:ascii="Times New Roman" w:hAnsi="Times New Roman" w:cs="Times New Roman"/>
          <w:sz w:val="24"/>
          <w:szCs w:val="24"/>
        </w:rPr>
        <w:t>or a State Central Delegate or Alternate</w:t>
      </w:r>
      <w:r w:rsidRPr="00172417">
        <w:rPr>
          <w:rFonts w:ascii="Times New Roman" w:hAnsi="Times New Roman" w:cs="Times New Roman"/>
          <w:sz w:val="24"/>
          <w:szCs w:val="24"/>
        </w:rPr>
        <w:t>, the County Committee shall appoint a replacement to fill each such vacancy.</w:t>
      </w:r>
    </w:p>
    <w:p w14:paraId="372C37F0" w14:textId="002254CC" w:rsidR="007A1A64" w:rsidRPr="00E05EF0" w:rsidRDefault="007A1A64" w:rsidP="004E11A9">
      <w:pPr>
        <w:rPr>
          <w:rFonts w:ascii="Times New Roman" w:hAnsi="Times New Roman" w:cs="Times New Roman"/>
          <w:sz w:val="24"/>
          <w:szCs w:val="24"/>
        </w:rPr>
      </w:pPr>
      <w:r w:rsidRPr="00E05EF0">
        <w:rPr>
          <w:rFonts w:ascii="Times New Roman" w:hAnsi="Times New Roman" w:cs="Times New Roman"/>
          <w:sz w:val="24"/>
          <w:szCs w:val="24"/>
          <w:u w:val="single"/>
        </w:rPr>
        <w:t>Section 3.</w:t>
      </w:r>
      <w:r w:rsidR="002800F5" w:rsidRPr="00E05EF0">
        <w:rPr>
          <w:rFonts w:ascii="Times New Roman" w:hAnsi="Times New Roman" w:cs="Times New Roman"/>
          <w:sz w:val="24"/>
          <w:szCs w:val="24"/>
        </w:rPr>
        <w:t xml:space="preserve">  </w:t>
      </w:r>
      <w:r w:rsidRPr="00E05EF0">
        <w:rPr>
          <w:rFonts w:ascii="Times New Roman" w:hAnsi="Times New Roman" w:cs="Times New Roman"/>
          <w:sz w:val="24"/>
          <w:szCs w:val="24"/>
        </w:rPr>
        <w:t>Should a vacancy occur in one or more of the Executive Committee</w:t>
      </w:r>
      <w:r w:rsidR="00707B22" w:rsidRPr="00E05EF0">
        <w:rPr>
          <w:rFonts w:ascii="Times New Roman" w:hAnsi="Times New Roman" w:cs="Times New Roman"/>
          <w:sz w:val="24"/>
          <w:szCs w:val="24"/>
        </w:rPr>
        <w:t xml:space="preserve"> seats</w:t>
      </w:r>
      <w:r w:rsidRPr="00E05EF0">
        <w:rPr>
          <w:rFonts w:ascii="Times New Roman" w:hAnsi="Times New Roman" w:cs="Times New Roman"/>
          <w:sz w:val="24"/>
          <w:szCs w:val="24"/>
        </w:rPr>
        <w:t xml:space="preserve">, a State Central Delegate or Alternate will fill the vacancy by ranking. </w:t>
      </w:r>
    </w:p>
    <w:p w14:paraId="03CEBA11" w14:textId="24C16CE8" w:rsidR="004E11A9" w:rsidRPr="00172417" w:rsidRDefault="004E11A9" w:rsidP="004E11A9">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E05EF0">
        <w:rPr>
          <w:rFonts w:ascii="Times New Roman" w:hAnsi="Times New Roman" w:cs="Times New Roman"/>
          <w:color w:val="000000" w:themeColor="text1"/>
          <w:sz w:val="24"/>
          <w:szCs w:val="24"/>
          <w:u w:val="single"/>
        </w:rPr>
        <w:t>4.</w:t>
      </w:r>
      <w:r w:rsidR="002800F5" w:rsidRPr="00E05EF0">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An officer of the County Committee may be removed from office by a two-thirds 2/3 vote at any meeting of the County Committee, provided that the officer whose removal is under consideration shall have been furnished with a detailed written statement of the charges</w:t>
      </w:r>
      <w:r w:rsidR="006505E0" w:rsidRPr="00172417">
        <w:rPr>
          <w:rFonts w:ascii="Times New Roman" w:hAnsi="Times New Roman" w:cs="Times New Roman"/>
          <w:sz w:val="24"/>
          <w:szCs w:val="24"/>
        </w:rPr>
        <w:t xml:space="preserve"> </w:t>
      </w:r>
      <w:r w:rsidRPr="00172417">
        <w:rPr>
          <w:rFonts w:ascii="Times New Roman" w:hAnsi="Times New Roman" w:cs="Times New Roman"/>
          <w:sz w:val="24"/>
          <w:szCs w:val="24"/>
        </w:rPr>
        <w:t xml:space="preserve">at least ten (10) days prior to the meeting, and provided </w:t>
      </w:r>
      <w:r w:rsidR="006505E0" w:rsidRPr="00172417">
        <w:rPr>
          <w:rFonts w:ascii="Times New Roman" w:hAnsi="Times New Roman" w:cs="Times New Roman"/>
          <w:sz w:val="24"/>
          <w:szCs w:val="24"/>
        </w:rPr>
        <w:t>an opportunity to</w:t>
      </w:r>
      <w:r w:rsidRPr="00172417">
        <w:rPr>
          <w:rFonts w:ascii="Times New Roman" w:hAnsi="Times New Roman" w:cs="Times New Roman"/>
          <w:sz w:val="24"/>
          <w:szCs w:val="24"/>
        </w:rPr>
        <w:t xml:space="preserve"> answer the charges</w:t>
      </w:r>
      <w:r w:rsidR="00694E5A" w:rsidRPr="00172417">
        <w:rPr>
          <w:rFonts w:ascii="Times New Roman" w:hAnsi="Times New Roman" w:cs="Times New Roman"/>
          <w:sz w:val="24"/>
          <w:szCs w:val="24"/>
        </w:rPr>
        <w:t xml:space="preserve"> </w:t>
      </w:r>
      <w:r w:rsidR="003867A9" w:rsidRPr="00172417">
        <w:rPr>
          <w:rFonts w:ascii="Times New Roman" w:hAnsi="Times New Roman" w:cs="Times New Roman"/>
          <w:sz w:val="24"/>
          <w:szCs w:val="24"/>
        </w:rPr>
        <w:t>befo</w:t>
      </w:r>
      <w:r w:rsidR="00694E5A" w:rsidRPr="00172417">
        <w:rPr>
          <w:rFonts w:ascii="Times New Roman" w:hAnsi="Times New Roman" w:cs="Times New Roman"/>
          <w:sz w:val="24"/>
          <w:szCs w:val="24"/>
        </w:rPr>
        <w:t>re the entire Committee</w:t>
      </w:r>
      <w:r w:rsidR="006505E0" w:rsidRPr="00172417">
        <w:rPr>
          <w:rFonts w:ascii="Times New Roman" w:hAnsi="Times New Roman" w:cs="Times New Roman"/>
          <w:sz w:val="24"/>
          <w:szCs w:val="24"/>
        </w:rPr>
        <w:t xml:space="preserve"> prior to the vote on the question.</w:t>
      </w:r>
    </w:p>
    <w:p w14:paraId="2CC4D5B3" w14:textId="100A1D0C" w:rsidR="00631D0E" w:rsidRPr="00172417" w:rsidRDefault="00631D0E" w:rsidP="00631D0E">
      <w:pPr>
        <w:rPr>
          <w:rFonts w:ascii="Times New Roman" w:hAnsi="Times New Roman" w:cs="Times New Roman"/>
          <w:sz w:val="24"/>
          <w:szCs w:val="24"/>
        </w:rPr>
      </w:pPr>
      <w:r w:rsidRPr="00E05EF0">
        <w:rPr>
          <w:rFonts w:ascii="Times New Roman" w:hAnsi="Times New Roman" w:cs="Times New Roman"/>
          <w:color w:val="000000" w:themeColor="text1"/>
          <w:sz w:val="24"/>
          <w:szCs w:val="24"/>
          <w:u w:val="single"/>
        </w:rPr>
        <w:t xml:space="preserve">Section </w:t>
      </w:r>
      <w:r w:rsidR="002800F5" w:rsidRPr="00E05EF0">
        <w:rPr>
          <w:rFonts w:ascii="Times New Roman" w:hAnsi="Times New Roman" w:cs="Times New Roman"/>
          <w:color w:val="000000" w:themeColor="text1"/>
          <w:sz w:val="24"/>
          <w:szCs w:val="24"/>
          <w:u w:val="single"/>
        </w:rPr>
        <w:t>5.</w:t>
      </w:r>
      <w:r w:rsidRPr="00E05EF0">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The following is a list of causes for removal from the Executive Committee.  This list is not all inclusive</w:t>
      </w:r>
      <w:r w:rsidR="00D07EAC" w:rsidRPr="00172417">
        <w:rPr>
          <w:rFonts w:ascii="Times New Roman" w:hAnsi="Times New Roman" w:cs="Times New Roman"/>
          <w:sz w:val="24"/>
          <w:szCs w:val="24"/>
        </w:rPr>
        <w:t xml:space="preserve">. </w:t>
      </w:r>
    </w:p>
    <w:p w14:paraId="1646FE5C" w14:textId="77777777" w:rsidR="00D07EAC" w:rsidRPr="00172417" w:rsidRDefault="00D07EAC" w:rsidP="00631D0E">
      <w:pPr>
        <w:pStyle w:val="ListParagraph"/>
        <w:numPr>
          <w:ilvl w:val="0"/>
          <w:numId w:val="2"/>
        </w:numPr>
        <w:rPr>
          <w:rFonts w:ascii="Times New Roman" w:hAnsi="Times New Roman" w:cs="Times New Roman"/>
          <w:sz w:val="24"/>
          <w:szCs w:val="24"/>
          <w:u w:val="single"/>
        </w:rPr>
      </w:pPr>
      <w:r w:rsidRPr="00172417">
        <w:rPr>
          <w:rFonts w:ascii="Times New Roman" w:hAnsi="Times New Roman" w:cs="Times New Roman"/>
          <w:sz w:val="24"/>
          <w:szCs w:val="24"/>
        </w:rPr>
        <w:t>Failure</w:t>
      </w:r>
      <w:r w:rsidR="00631D0E" w:rsidRPr="00172417">
        <w:rPr>
          <w:rFonts w:ascii="Times New Roman" w:hAnsi="Times New Roman" w:cs="Times New Roman"/>
          <w:sz w:val="24"/>
          <w:szCs w:val="24"/>
        </w:rPr>
        <w:t xml:space="preserve"> to support Republican endorsed candidates.  </w:t>
      </w:r>
    </w:p>
    <w:p w14:paraId="3C98CA17" w14:textId="77777777" w:rsidR="00631D0E" w:rsidRPr="00172417" w:rsidRDefault="00CD134E" w:rsidP="00631D0E">
      <w:pPr>
        <w:pStyle w:val="ListParagraph"/>
        <w:numPr>
          <w:ilvl w:val="0"/>
          <w:numId w:val="2"/>
        </w:numPr>
        <w:rPr>
          <w:rFonts w:ascii="Times New Roman" w:hAnsi="Times New Roman" w:cs="Times New Roman"/>
          <w:sz w:val="24"/>
          <w:szCs w:val="24"/>
          <w:u w:val="single"/>
        </w:rPr>
      </w:pPr>
      <w:r w:rsidRPr="00172417">
        <w:rPr>
          <w:rFonts w:ascii="Times New Roman" w:hAnsi="Times New Roman" w:cs="Times New Roman"/>
          <w:sz w:val="24"/>
          <w:szCs w:val="24"/>
        </w:rPr>
        <w:t>F</w:t>
      </w:r>
      <w:r w:rsidR="00631D0E" w:rsidRPr="00172417">
        <w:rPr>
          <w:rFonts w:ascii="Times New Roman" w:hAnsi="Times New Roman" w:cs="Times New Roman"/>
          <w:sz w:val="24"/>
          <w:szCs w:val="24"/>
        </w:rPr>
        <w:t>ailure to carry out the assigned duties of the office</w:t>
      </w:r>
      <w:r w:rsidR="00D07EAC" w:rsidRPr="00172417">
        <w:rPr>
          <w:rFonts w:ascii="Times New Roman" w:hAnsi="Times New Roman" w:cs="Times New Roman"/>
          <w:sz w:val="24"/>
          <w:szCs w:val="24"/>
        </w:rPr>
        <w:t xml:space="preserve">. </w:t>
      </w:r>
    </w:p>
    <w:p w14:paraId="4C8DB6D0" w14:textId="77777777" w:rsidR="00CD134E" w:rsidRPr="00E05EF0" w:rsidRDefault="00B06CEF" w:rsidP="00631D0E">
      <w:pPr>
        <w:pStyle w:val="ListParagraph"/>
        <w:numPr>
          <w:ilvl w:val="0"/>
          <w:numId w:val="2"/>
        </w:numPr>
        <w:rPr>
          <w:rFonts w:ascii="Times New Roman" w:hAnsi="Times New Roman" w:cs="Times New Roman"/>
          <w:sz w:val="24"/>
          <w:szCs w:val="24"/>
          <w:u w:val="single"/>
        </w:rPr>
      </w:pPr>
      <w:r w:rsidRPr="00172417">
        <w:rPr>
          <w:rFonts w:ascii="Times New Roman" w:hAnsi="Times New Roman" w:cs="Times New Roman"/>
          <w:sz w:val="24"/>
          <w:szCs w:val="24"/>
        </w:rPr>
        <w:t>More than three unexcused absences from meetings or events</w:t>
      </w:r>
      <w:r w:rsidR="00CD134E" w:rsidRPr="00172417">
        <w:rPr>
          <w:rFonts w:ascii="Times New Roman" w:hAnsi="Times New Roman" w:cs="Times New Roman"/>
          <w:sz w:val="24"/>
          <w:szCs w:val="24"/>
        </w:rPr>
        <w:t>.</w:t>
      </w:r>
    </w:p>
    <w:p w14:paraId="2A40BA79" w14:textId="2F5D1FC9" w:rsidR="00E05EF0" w:rsidRPr="00172417" w:rsidRDefault="00E05EF0" w:rsidP="00631D0E">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Failure to communicate with members of the Executive Committee and or Chair,</w:t>
      </w:r>
    </w:p>
    <w:p w14:paraId="73AB16F6" w14:textId="247D636E" w:rsidR="004E11A9" w:rsidRPr="00172417" w:rsidRDefault="004E11A9" w:rsidP="004E11A9">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w:t>
      </w:r>
      <w:r w:rsidR="002800F5" w:rsidRPr="00E05EF0">
        <w:rPr>
          <w:rFonts w:ascii="Times New Roman" w:hAnsi="Times New Roman" w:cs="Times New Roman"/>
          <w:color w:val="000000" w:themeColor="text1"/>
          <w:sz w:val="24"/>
          <w:szCs w:val="24"/>
          <w:u w:val="single"/>
        </w:rPr>
        <w:t>6.</w:t>
      </w:r>
      <w:r w:rsidR="00634101" w:rsidRPr="00E05EF0">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An appointed member of the County Committee or the County Executive Committee</w:t>
      </w:r>
      <w:r w:rsidR="00E94F82" w:rsidRPr="00172417">
        <w:rPr>
          <w:rFonts w:ascii="Times New Roman" w:hAnsi="Times New Roman" w:cs="Times New Roman"/>
          <w:sz w:val="24"/>
          <w:szCs w:val="24"/>
        </w:rPr>
        <w:t xml:space="preserve"> may be removed by the appointing</w:t>
      </w:r>
      <w:r w:rsidRPr="00172417">
        <w:rPr>
          <w:rFonts w:ascii="Times New Roman" w:hAnsi="Times New Roman" w:cs="Times New Roman"/>
          <w:sz w:val="24"/>
          <w:szCs w:val="24"/>
        </w:rPr>
        <w:t xml:space="preserve"> authority.</w:t>
      </w:r>
    </w:p>
    <w:p w14:paraId="059CCD90" w14:textId="29F0960A" w:rsidR="007511AD" w:rsidRPr="00172417" w:rsidRDefault="007511AD" w:rsidP="004E11A9">
      <w:pPr>
        <w:rPr>
          <w:rFonts w:ascii="Times New Roman" w:hAnsi="Times New Roman" w:cs="Times New Roman"/>
          <w:sz w:val="24"/>
          <w:szCs w:val="24"/>
        </w:rPr>
      </w:pPr>
      <w:r w:rsidRPr="002800F5">
        <w:rPr>
          <w:rFonts w:ascii="Times New Roman" w:hAnsi="Times New Roman" w:cs="Times New Roman"/>
          <w:sz w:val="24"/>
          <w:szCs w:val="24"/>
          <w:u w:val="single"/>
        </w:rPr>
        <w:t>Section</w:t>
      </w:r>
      <w:r w:rsidR="00E05EF0">
        <w:rPr>
          <w:rFonts w:ascii="Times New Roman" w:hAnsi="Times New Roman" w:cs="Times New Roman"/>
          <w:sz w:val="24"/>
          <w:szCs w:val="24"/>
          <w:u w:val="single"/>
        </w:rPr>
        <w:t xml:space="preserve"> </w:t>
      </w:r>
      <w:r w:rsidR="002800F5" w:rsidRPr="00E05EF0">
        <w:rPr>
          <w:rFonts w:ascii="Times New Roman" w:hAnsi="Times New Roman" w:cs="Times New Roman"/>
          <w:color w:val="000000" w:themeColor="text1"/>
          <w:sz w:val="24"/>
          <w:szCs w:val="24"/>
          <w:u w:val="single"/>
        </w:rPr>
        <w:t>7</w:t>
      </w:r>
      <w:r w:rsidR="00E05EF0">
        <w:rPr>
          <w:rFonts w:ascii="Times New Roman" w:hAnsi="Times New Roman" w:cs="Times New Roman"/>
          <w:color w:val="000000" w:themeColor="text1"/>
          <w:sz w:val="24"/>
          <w:szCs w:val="24"/>
          <w:u w:val="single"/>
        </w:rPr>
        <w:t>.</w:t>
      </w:r>
      <w:r w:rsidRPr="00E05EF0">
        <w:rPr>
          <w:rFonts w:ascii="Times New Roman" w:hAnsi="Times New Roman" w:cs="Times New Roman"/>
          <w:color w:val="000000" w:themeColor="text1"/>
          <w:sz w:val="24"/>
          <w:szCs w:val="24"/>
        </w:rPr>
        <w:t xml:space="preserve"> </w:t>
      </w:r>
      <w:r w:rsidRPr="00172417">
        <w:rPr>
          <w:rFonts w:ascii="Times New Roman" w:hAnsi="Times New Roman" w:cs="Times New Roman"/>
          <w:sz w:val="24"/>
          <w:szCs w:val="24"/>
        </w:rPr>
        <w:t xml:space="preserve">A delegate or alternate member of the County Committee may be removed from that position by a two-thirds (2/3) vote at any meeting of the Country Committee, provided that delegate or alternate whose </w:t>
      </w:r>
      <w:r w:rsidR="00D8223C">
        <w:rPr>
          <w:rFonts w:ascii="Times New Roman" w:hAnsi="Times New Roman" w:cs="Times New Roman"/>
          <w:sz w:val="24"/>
          <w:szCs w:val="24"/>
        </w:rPr>
        <w:t xml:space="preserve">removal is under consideration </w:t>
      </w:r>
      <w:r w:rsidRPr="00172417">
        <w:rPr>
          <w:rFonts w:ascii="Times New Roman" w:hAnsi="Times New Roman" w:cs="Times New Roman"/>
          <w:sz w:val="24"/>
          <w:szCs w:val="24"/>
        </w:rPr>
        <w:t xml:space="preserve">shall have been furnished with a detailed written statement of the charges at least (10) days prior to the meeting, and provided an opportunity to answer the charges before the entire Committee </w:t>
      </w:r>
      <w:r w:rsidR="006505E0" w:rsidRPr="00172417">
        <w:rPr>
          <w:rFonts w:ascii="Times New Roman" w:hAnsi="Times New Roman" w:cs="Times New Roman"/>
          <w:sz w:val="24"/>
          <w:szCs w:val="24"/>
        </w:rPr>
        <w:t>prior to the vote on the question.</w:t>
      </w:r>
    </w:p>
    <w:p w14:paraId="6B86B9E4" w14:textId="7D8DF583" w:rsidR="00B06CEF" w:rsidRPr="00172417" w:rsidRDefault="007511AD" w:rsidP="004E11A9">
      <w:pPr>
        <w:rPr>
          <w:rFonts w:ascii="Times New Roman" w:hAnsi="Times New Roman" w:cs="Times New Roman"/>
          <w:sz w:val="24"/>
          <w:szCs w:val="24"/>
        </w:rPr>
      </w:pPr>
      <w:r w:rsidRPr="002800F5">
        <w:rPr>
          <w:rFonts w:ascii="Times New Roman" w:hAnsi="Times New Roman" w:cs="Times New Roman"/>
          <w:sz w:val="24"/>
          <w:szCs w:val="24"/>
          <w:u w:val="single"/>
        </w:rPr>
        <w:t xml:space="preserve">Section </w:t>
      </w:r>
      <w:r w:rsidR="002800F5" w:rsidRPr="00E05EF0">
        <w:rPr>
          <w:rFonts w:ascii="Times New Roman" w:hAnsi="Times New Roman" w:cs="Times New Roman"/>
          <w:color w:val="000000" w:themeColor="text1"/>
          <w:sz w:val="24"/>
          <w:szCs w:val="24"/>
          <w:u w:val="single"/>
        </w:rPr>
        <w:t>8</w:t>
      </w:r>
      <w:r w:rsidR="00B06CEF" w:rsidRPr="00E05EF0">
        <w:rPr>
          <w:rFonts w:ascii="Times New Roman" w:hAnsi="Times New Roman" w:cs="Times New Roman"/>
          <w:color w:val="000000" w:themeColor="text1"/>
          <w:sz w:val="24"/>
          <w:szCs w:val="24"/>
          <w:u w:val="single"/>
        </w:rPr>
        <w:t xml:space="preserve">. </w:t>
      </w:r>
      <w:r w:rsidR="00B06CEF" w:rsidRPr="00E05EF0">
        <w:rPr>
          <w:rFonts w:ascii="Times New Roman" w:hAnsi="Times New Roman" w:cs="Times New Roman"/>
          <w:color w:val="000000" w:themeColor="text1"/>
          <w:sz w:val="24"/>
          <w:szCs w:val="24"/>
        </w:rPr>
        <w:t xml:space="preserve"> </w:t>
      </w:r>
      <w:r w:rsidR="00A90EFB" w:rsidRPr="00172417">
        <w:rPr>
          <w:rFonts w:ascii="Times New Roman" w:hAnsi="Times New Roman" w:cs="Times New Roman"/>
          <w:sz w:val="24"/>
          <w:szCs w:val="24"/>
        </w:rPr>
        <w:t>The following is a list of causes for removal from the delegate or alternate list.  This list is not all inclusive.</w:t>
      </w:r>
    </w:p>
    <w:p w14:paraId="2A9662F4" w14:textId="77777777" w:rsidR="00A90EFB" w:rsidRPr="00172417" w:rsidRDefault="00A90EFB" w:rsidP="00A90EFB">
      <w:pPr>
        <w:pStyle w:val="ListParagraph"/>
        <w:numPr>
          <w:ilvl w:val="0"/>
          <w:numId w:val="20"/>
        </w:numPr>
        <w:rPr>
          <w:rFonts w:ascii="Times New Roman" w:hAnsi="Times New Roman" w:cs="Times New Roman"/>
          <w:sz w:val="24"/>
          <w:szCs w:val="24"/>
        </w:rPr>
      </w:pPr>
      <w:r w:rsidRPr="00172417">
        <w:rPr>
          <w:rFonts w:ascii="Times New Roman" w:hAnsi="Times New Roman" w:cs="Times New Roman"/>
          <w:sz w:val="24"/>
          <w:szCs w:val="24"/>
        </w:rPr>
        <w:t>Failure to support Republican endorsed candidates.</w:t>
      </w:r>
    </w:p>
    <w:p w14:paraId="665EFFAF" w14:textId="77777777" w:rsidR="0096159E" w:rsidRPr="00172417" w:rsidRDefault="00A90EFB" w:rsidP="004E11A9">
      <w:pPr>
        <w:pStyle w:val="ListParagraph"/>
        <w:numPr>
          <w:ilvl w:val="0"/>
          <w:numId w:val="20"/>
        </w:numPr>
        <w:rPr>
          <w:rFonts w:ascii="Times New Roman" w:hAnsi="Times New Roman" w:cs="Times New Roman"/>
          <w:sz w:val="24"/>
          <w:szCs w:val="24"/>
        </w:rPr>
      </w:pPr>
      <w:r w:rsidRPr="00172417">
        <w:rPr>
          <w:rFonts w:ascii="Times New Roman" w:hAnsi="Times New Roman" w:cs="Times New Roman"/>
          <w:sz w:val="24"/>
          <w:szCs w:val="24"/>
        </w:rPr>
        <w:t>Failure to advance the principles and objectives of the Republican Party as determined by the National Republican Conventions, the Minnesota Republican Convention, the Eighth Congressional District Republican Convention and the Itasca County Republican Convention.</w:t>
      </w:r>
    </w:p>
    <w:p w14:paraId="6583BCA1" w14:textId="77777777" w:rsidR="00B06CEF" w:rsidRPr="00172417" w:rsidRDefault="0096159E" w:rsidP="004E11A9">
      <w:pPr>
        <w:pStyle w:val="ListParagraph"/>
        <w:numPr>
          <w:ilvl w:val="0"/>
          <w:numId w:val="20"/>
        </w:numPr>
        <w:rPr>
          <w:rFonts w:ascii="Times New Roman" w:hAnsi="Times New Roman" w:cs="Times New Roman"/>
          <w:sz w:val="24"/>
          <w:szCs w:val="24"/>
        </w:rPr>
      </w:pPr>
      <w:r w:rsidRPr="00172417">
        <w:rPr>
          <w:rFonts w:ascii="Times New Roman" w:hAnsi="Times New Roman" w:cs="Times New Roman"/>
          <w:sz w:val="24"/>
          <w:szCs w:val="24"/>
        </w:rPr>
        <w:t>F</w:t>
      </w:r>
      <w:r w:rsidR="00A90EFB" w:rsidRPr="00172417">
        <w:rPr>
          <w:rFonts w:ascii="Times New Roman" w:hAnsi="Times New Roman" w:cs="Times New Roman"/>
          <w:sz w:val="24"/>
          <w:szCs w:val="24"/>
        </w:rPr>
        <w:t>ailure to cooperate with, coordinate</w:t>
      </w:r>
      <w:r w:rsidR="00617559" w:rsidRPr="00172417">
        <w:rPr>
          <w:rFonts w:ascii="Times New Roman" w:hAnsi="Times New Roman" w:cs="Times New Roman"/>
          <w:sz w:val="24"/>
          <w:szCs w:val="24"/>
        </w:rPr>
        <w:t xml:space="preserve"> with </w:t>
      </w:r>
      <w:r w:rsidR="00A90EFB" w:rsidRPr="00172417">
        <w:rPr>
          <w:rFonts w:ascii="Times New Roman" w:hAnsi="Times New Roman" w:cs="Times New Roman"/>
          <w:sz w:val="24"/>
          <w:szCs w:val="24"/>
        </w:rPr>
        <w:t>and support the activities of the Republican Party organization within Minnesota</w:t>
      </w:r>
      <w:r w:rsidR="00250827" w:rsidRPr="00172417">
        <w:rPr>
          <w:rFonts w:ascii="Times New Roman" w:hAnsi="Times New Roman" w:cs="Times New Roman"/>
          <w:sz w:val="24"/>
          <w:szCs w:val="24"/>
        </w:rPr>
        <w:t>.</w:t>
      </w:r>
    </w:p>
    <w:p w14:paraId="09E86773" w14:textId="77777777" w:rsidR="008F026C" w:rsidRDefault="008F026C" w:rsidP="004E11A9">
      <w:pPr>
        <w:jc w:val="center"/>
        <w:rPr>
          <w:rFonts w:ascii="Times New Roman" w:hAnsi="Times New Roman" w:cs="Times New Roman"/>
          <w:b/>
          <w:sz w:val="24"/>
          <w:szCs w:val="24"/>
        </w:rPr>
      </w:pPr>
    </w:p>
    <w:p w14:paraId="33D55D07" w14:textId="77777777" w:rsidR="004E11A9" w:rsidRPr="00172417" w:rsidRDefault="004E11A9" w:rsidP="004E11A9">
      <w:pPr>
        <w:jc w:val="center"/>
        <w:rPr>
          <w:rFonts w:ascii="Times New Roman" w:hAnsi="Times New Roman" w:cs="Times New Roman"/>
          <w:b/>
          <w:sz w:val="24"/>
          <w:szCs w:val="24"/>
        </w:rPr>
      </w:pPr>
      <w:r w:rsidRPr="00172417">
        <w:rPr>
          <w:rFonts w:ascii="Times New Roman" w:hAnsi="Times New Roman" w:cs="Times New Roman"/>
          <w:b/>
          <w:sz w:val="24"/>
          <w:szCs w:val="24"/>
        </w:rPr>
        <w:t>ARTICLE IX</w:t>
      </w:r>
    </w:p>
    <w:p w14:paraId="1B5E9C81" w14:textId="77777777" w:rsidR="004E11A9" w:rsidRPr="00172417" w:rsidRDefault="004E11A9" w:rsidP="004E11A9">
      <w:pPr>
        <w:jc w:val="center"/>
        <w:rPr>
          <w:rFonts w:ascii="Times New Roman" w:hAnsi="Times New Roman" w:cs="Times New Roman"/>
          <w:b/>
          <w:sz w:val="24"/>
          <w:szCs w:val="24"/>
        </w:rPr>
      </w:pPr>
      <w:r w:rsidRPr="00172417">
        <w:rPr>
          <w:rFonts w:ascii="Times New Roman" w:hAnsi="Times New Roman" w:cs="Times New Roman"/>
          <w:b/>
          <w:sz w:val="24"/>
          <w:szCs w:val="24"/>
        </w:rPr>
        <w:t>GENERAL PROVISIONS</w:t>
      </w:r>
    </w:p>
    <w:p w14:paraId="17A6B4DE" w14:textId="77777777" w:rsidR="004E11A9" w:rsidRPr="00172417" w:rsidRDefault="004E11A9" w:rsidP="004E11A9">
      <w:pPr>
        <w:rPr>
          <w:rFonts w:ascii="Times New Roman" w:hAnsi="Times New Roman" w:cs="Times New Roman"/>
          <w:sz w:val="24"/>
          <w:szCs w:val="24"/>
        </w:rPr>
      </w:pPr>
      <w:r w:rsidRPr="00172417">
        <w:rPr>
          <w:rFonts w:ascii="Times New Roman" w:hAnsi="Times New Roman" w:cs="Times New Roman"/>
          <w:sz w:val="24"/>
          <w:szCs w:val="24"/>
          <w:u w:val="single"/>
        </w:rPr>
        <w:lastRenderedPageBreak/>
        <w:t>Section 1</w:t>
      </w:r>
      <w:r w:rsidRPr="00172417">
        <w:rPr>
          <w:rFonts w:ascii="Times New Roman" w:hAnsi="Times New Roman" w:cs="Times New Roman"/>
          <w:sz w:val="24"/>
          <w:szCs w:val="24"/>
        </w:rPr>
        <w:t>.  The County Party Organization is affiliated with the Republican Party of Minnesota, and its activities shall be consistent with the objectives, platforms and principles of the official state organization.  The Provisions of the Constitution of the Republican Party of Minnesota shall</w:t>
      </w:r>
      <w:r w:rsidR="00694E5A" w:rsidRPr="00172417">
        <w:rPr>
          <w:rFonts w:ascii="Times New Roman" w:hAnsi="Times New Roman" w:cs="Times New Roman"/>
          <w:sz w:val="24"/>
          <w:szCs w:val="24"/>
        </w:rPr>
        <w:t xml:space="preserve"> </w:t>
      </w:r>
      <w:r w:rsidR="00CD2DA9" w:rsidRPr="00172417">
        <w:rPr>
          <w:rFonts w:ascii="Times New Roman" w:hAnsi="Times New Roman" w:cs="Times New Roman"/>
          <w:sz w:val="24"/>
          <w:szCs w:val="24"/>
        </w:rPr>
        <w:t>govern</w:t>
      </w:r>
      <w:r w:rsidR="009143B2" w:rsidRPr="00172417">
        <w:rPr>
          <w:rFonts w:ascii="Times New Roman" w:hAnsi="Times New Roman" w:cs="Times New Roman"/>
          <w:sz w:val="24"/>
          <w:szCs w:val="24"/>
        </w:rPr>
        <w:t xml:space="preserve"> </w:t>
      </w:r>
      <w:r w:rsidRPr="00172417">
        <w:rPr>
          <w:rFonts w:ascii="Times New Roman" w:hAnsi="Times New Roman" w:cs="Times New Roman"/>
          <w:sz w:val="24"/>
          <w:szCs w:val="24"/>
        </w:rPr>
        <w:t>if any part of this Constitution is not consistent herein.</w:t>
      </w:r>
    </w:p>
    <w:p w14:paraId="71755E5F" w14:textId="77777777" w:rsidR="009143B2" w:rsidRPr="00172417" w:rsidRDefault="009143B2" w:rsidP="004E11A9">
      <w:pPr>
        <w:rPr>
          <w:rFonts w:ascii="Times New Roman" w:hAnsi="Times New Roman" w:cs="Times New Roman"/>
          <w:sz w:val="24"/>
          <w:szCs w:val="24"/>
        </w:rPr>
      </w:pPr>
      <w:r w:rsidRPr="00172417">
        <w:rPr>
          <w:rFonts w:ascii="Times New Roman" w:hAnsi="Times New Roman" w:cs="Times New Roman"/>
          <w:sz w:val="24"/>
          <w:szCs w:val="24"/>
          <w:u w:val="single"/>
        </w:rPr>
        <w:t>Section 2.</w:t>
      </w:r>
      <w:r w:rsidRPr="00172417">
        <w:rPr>
          <w:rFonts w:ascii="Times New Roman" w:hAnsi="Times New Roman" w:cs="Times New Roman"/>
          <w:sz w:val="24"/>
          <w:szCs w:val="24"/>
        </w:rPr>
        <w:t xml:space="preserve">  No member of the County organization shall be authorized to express the views or otherwise speak of on behalf of any group within the Party on any matters of policy unless the group has first considered and taken action on such matter.  This shall not be construed to prevent any official of the county organization from freely expressing </w:t>
      </w:r>
      <w:r w:rsidRPr="00172417">
        <w:rPr>
          <w:rFonts w:ascii="Times New Roman" w:hAnsi="Times New Roman" w:cs="Times New Roman"/>
          <w:strike/>
          <w:sz w:val="24"/>
          <w:szCs w:val="24"/>
        </w:rPr>
        <w:t>his</w:t>
      </w:r>
      <w:r w:rsidRPr="00172417">
        <w:rPr>
          <w:rFonts w:ascii="Times New Roman" w:hAnsi="Times New Roman" w:cs="Times New Roman"/>
          <w:sz w:val="24"/>
          <w:szCs w:val="24"/>
        </w:rPr>
        <w:t xml:space="preserve"> opinions provided</w:t>
      </w:r>
      <w:r w:rsidR="00694E5A" w:rsidRPr="00172417">
        <w:rPr>
          <w:rFonts w:ascii="Times New Roman" w:hAnsi="Times New Roman" w:cs="Times New Roman"/>
          <w:sz w:val="24"/>
          <w:szCs w:val="24"/>
        </w:rPr>
        <w:t xml:space="preserve"> </w:t>
      </w:r>
      <w:r w:rsidR="00C57423" w:rsidRPr="00172417">
        <w:rPr>
          <w:rFonts w:ascii="Times New Roman" w:hAnsi="Times New Roman" w:cs="Times New Roman"/>
          <w:sz w:val="24"/>
          <w:szCs w:val="24"/>
        </w:rPr>
        <w:t xml:space="preserve">it is </w:t>
      </w:r>
      <w:r w:rsidRPr="00172417">
        <w:rPr>
          <w:rFonts w:ascii="Times New Roman" w:hAnsi="Times New Roman" w:cs="Times New Roman"/>
          <w:sz w:val="24"/>
          <w:szCs w:val="24"/>
        </w:rPr>
        <w:t>clear that</w:t>
      </w:r>
      <w:r w:rsidR="00694E5A" w:rsidRPr="00172417">
        <w:rPr>
          <w:rFonts w:ascii="Times New Roman" w:hAnsi="Times New Roman" w:cs="Times New Roman"/>
          <w:sz w:val="24"/>
          <w:szCs w:val="24"/>
        </w:rPr>
        <w:t xml:space="preserve"> </w:t>
      </w:r>
      <w:r w:rsidR="00C57423" w:rsidRPr="00172417">
        <w:rPr>
          <w:rFonts w:ascii="Times New Roman" w:hAnsi="Times New Roman" w:cs="Times New Roman"/>
          <w:sz w:val="24"/>
          <w:szCs w:val="24"/>
        </w:rPr>
        <w:t>the</w:t>
      </w:r>
      <w:r w:rsidR="00694E5A" w:rsidRPr="00172417">
        <w:rPr>
          <w:rFonts w:ascii="Times New Roman" w:hAnsi="Times New Roman" w:cs="Times New Roman"/>
          <w:sz w:val="24"/>
          <w:szCs w:val="24"/>
        </w:rPr>
        <w:t xml:space="preserve"> </w:t>
      </w:r>
      <w:r w:rsidRPr="00172417">
        <w:rPr>
          <w:rFonts w:ascii="Times New Roman" w:hAnsi="Times New Roman" w:cs="Times New Roman"/>
          <w:sz w:val="24"/>
          <w:szCs w:val="24"/>
        </w:rPr>
        <w:t>statements are solely personal views.</w:t>
      </w:r>
    </w:p>
    <w:p w14:paraId="3EB2456B" w14:textId="77777777" w:rsidR="009143B2" w:rsidRPr="00172417" w:rsidRDefault="009143B2" w:rsidP="004E11A9">
      <w:pPr>
        <w:rPr>
          <w:rFonts w:ascii="Times New Roman" w:hAnsi="Times New Roman" w:cs="Times New Roman"/>
          <w:sz w:val="24"/>
          <w:szCs w:val="24"/>
        </w:rPr>
      </w:pPr>
      <w:r w:rsidRPr="00172417">
        <w:rPr>
          <w:rFonts w:ascii="Times New Roman" w:hAnsi="Times New Roman" w:cs="Times New Roman"/>
          <w:sz w:val="24"/>
          <w:szCs w:val="24"/>
          <w:u w:val="single"/>
        </w:rPr>
        <w:t xml:space="preserve">Section 3. </w:t>
      </w:r>
      <w:r w:rsidRPr="00172417">
        <w:rPr>
          <w:rFonts w:ascii="Times New Roman" w:hAnsi="Times New Roman" w:cs="Times New Roman"/>
          <w:sz w:val="24"/>
          <w:szCs w:val="24"/>
        </w:rPr>
        <w:t xml:space="preserve"> The provisions of this Constitution shall be presumed t</w:t>
      </w:r>
      <w:r w:rsidR="00E94F82" w:rsidRPr="00172417">
        <w:rPr>
          <w:rFonts w:ascii="Times New Roman" w:hAnsi="Times New Roman" w:cs="Times New Roman"/>
          <w:sz w:val="24"/>
          <w:szCs w:val="24"/>
        </w:rPr>
        <w:t>o</w:t>
      </w:r>
      <w:r w:rsidRPr="00172417">
        <w:rPr>
          <w:rFonts w:ascii="Times New Roman" w:hAnsi="Times New Roman" w:cs="Times New Roman"/>
          <w:sz w:val="24"/>
          <w:szCs w:val="24"/>
        </w:rPr>
        <w:t xml:space="preserve"> be incorporated as part of the rules of each County Convention.</w:t>
      </w:r>
    </w:p>
    <w:p w14:paraId="581DEAB8" w14:textId="77777777" w:rsidR="009143B2" w:rsidRPr="00172417" w:rsidRDefault="009143B2" w:rsidP="004E11A9">
      <w:pPr>
        <w:rPr>
          <w:rFonts w:ascii="Times New Roman" w:hAnsi="Times New Roman" w:cs="Times New Roman"/>
          <w:sz w:val="24"/>
          <w:szCs w:val="24"/>
        </w:rPr>
      </w:pPr>
      <w:r w:rsidRPr="00172417">
        <w:rPr>
          <w:rFonts w:ascii="Times New Roman" w:hAnsi="Times New Roman" w:cs="Times New Roman"/>
          <w:sz w:val="24"/>
          <w:szCs w:val="24"/>
          <w:u w:val="single"/>
        </w:rPr>
        <w:t>Section 4</w:t>
      </w:r>
      <w:r w:rsidRPr="00172417">
        <w:rPr>
          <w:rFonts w:ascii="Times New Roman" w:hAnsi="Times New Roman" w:cs="Times New Roman"/>
          <w:sz w:val="24"/>
          <w:szCs w:val="24"/>
        </w:rPr>
        <w:t xml:space="preserve">.  Nothing in this Constitution shall be construed to deny or abridge the rights of any voter to participate in any Party caucus, primary or Convention in which </w:t>
      </w:r>
      <w:r w:rsidR="00C57423" w:rsidRPr="00172417">
        <w:rPr>
          <w:rFonts w:ascii="Times New Roman" w:hAnsi="Times New Roman" w:cs="Times New Roman"/>
          <w:sz w:val="24"/>
          <w:szCs w:val="24"/>
        </w:rPr>
        <w:t xml:space="preserve">participation </w:t>
      </w:r>
      <w:r w:rsidRPr="00172417">
        <w:rPr>
          <w:rFonts w:ascii="Times New Roman" w:hAnsi="Times New Roman" w:cs="Times New Roman"/>
          <w:sz w:val="24"/>
          <w:szCs w:val="24"/>
        </w:rPr>
        <w:t>is entitled by law</w:t>
      </w:r>
      <w:r w:rsidR="007F7B9C" w:rsidRPr="00172417">
        <w:rPr>
          <w:rFonts w:ascii="Times New Roman" w:hAnsi="Times New Roman" w:cs="Times New Roman"/>
          <w:sz w:val="24"/>
          <w:szCs w:val="24"/>
        </w:rPr>
        <w:t xml:space="preserve">.    </w:t>
      </w:r>
    </w:p>
    <w:p w14:paraId="0EC26E50" w14:textId="77777777" w:rsidR="001E4252" w:rsidRPr="00172417" w:rsidRDefault="001E4252" w:rsidP="009143B2">
      <w:pPr>
        <w:jc w:val="center"/>
        <w:rPr>
          <w:rFonts w:ascii="Times New Roman" w:hAnsi="Times New Roman" w:cs="Times New Roman"/>
          <w:b/>
          <w:sz w:val="24"/>
          <w:szCs w:val="24"/>
        </w:rPr>
      </w:pPr>
    </w:p>
    <w:p w14:paraId="540EA1E4" w14:textId="77777777" w:rsidR="009143B2" w:rsidRPr="00172417" w:rsidRDefault="009143B2" w:rsidP="009143B2">
      <w:pPr>
        <w:jc w:val="center"/>
        <w:rPr>
          <w:rFonts w:ascii="Times New Roman" w:hAnsi="Times New Roman" w:cs="Times New Roman"/>
          <w:b/>
          <w:sz w:val="24"/>
          <w:szCs w:val="24"/>
        </w:rPr>
      </w:pPr>
      <w:r w:rsidRPr="00172417">
        <w:rPr>
          <w:rFonts w:ascii="Times New Roman" w:hAnsi="Times New Roman" w:cs="Times New Roman"/>
          <w:b/>
          <w:sz w:val="24"/>
          <w:szCs w:val="24"/>
        </w:rPr>
        <w:t>ARTICLE X</w:t>
      </w:r>
    </w:p>
    <w:p w14:paraId="506595D2" w14:textId="77777777" w:rsidR="009143B2" w:rsidRPr="00172417" w:rsidRDefault="009143B2" w:rsidP="009143B2">
      <w:pPr>
        <w:jc w:val="center"/>
        <w:rPr>
          <w:rFonts w:ascii="Times New Roman" w:hAnsi="Times New Roman" w:cs="Times New Roman"/>
          <w:b/>
          <w:sz w:val="24"/>
          <w:szCs w:val="24"/>
        </w:rPr>
      </w:pPr>
      <w:r w:rsidRPr="00172417">
        <w:rPr>
          <w:rFonts w:ascii="Times New Roman" w:hAnsi="Times New Roman" w:cs="Times New Roman"/>
          <w:b/>
          <w:sz w:val="24"/>
          <w:szCs w:val="24"/>
        </w:rPr>
        <w:t>AMENDMENTS</w:t>
      </w:r>
    </w:p>
    <w:p w14:paraId="64318C01" w14:textId="77777777" w:rsidR="0055314F" w:rsidRDefault="009143B2" w:rsidP="00BB2A24">
      <w:pPr>
        <w:rPr>
          <w:rFonts w:ascii="Times New Roman" w:hAnsi="Times New Roman" w:cs="Times New Roman"/>
          <w:sz w:val="24"/>
          <w:szCs w:val="24"/>
        </w:rPr>
      </w:pPr>
      <w:r w:rsidRPr="00172417">
        <w:rPr>
          <w:rFonts w:ascii="Times New Roman" w:hAnsi="Times New Roman" w:cs="Times New Roman"/>
          <w:sz w:val="24"/>
          <w:szCs w:val="24"/>
        </w:rPr>
        <w:t>This Constitution may be amended by a majority vote of the delegates present at any County Convention, provide that the proposed amendments shall have been first referred to a duly appointed Constitution Committee.</w:t>
      </w:r>
    </w:p>
    <w:p w14:paraId="418F9C46" w14:textId="77777777" w:rsidR="00B92E60" w:rsidRDefault="00B92E60" w:rsidP="00BB2A24">
      <w:pPr>
        <w:rPr>
          <w:rFonts w:ascii="Times New Roman" w:hAnsi="Times New Roman" w:cs="Times New Roman"/>
          <w:sz w:val="24"/>
          <w:szCs w:val="24"/>
        </w:rPr>
      </w:pPr>
    </w:p>
    <w:p w14:paraId="4FBC44F8" w14:textId="77777777" w:rsidR="00B92E60" w:rsidRDefault="00B92E60" w:rsidP="00BB2A24">
      <w:pPr>
        <w:rPr>
          <w:rFonts w:ascii="Times New Roman" w:hAnsi="Times New Roman" w:cs="Times New Roman"/>
          <w:sz w:val="24"/>
          <w:szCs w:val="24"/>
        </w:rPr>
      </w:pPr>
    </w:p>
    <w:p w14:paraId="3C660DEC" w14:textId="66CA2B78" w:rsidR="00B92E60" w:rsidRPr="00B92E60" w:rsidRDefault="00B92E60" w:rsidP="00BB2A24">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Amended and adopted at the February 18, 2025 County Convention.</w:t>
      </w:r>
    </w:p>
    <w:p w14:paraId="5BD4DFB9" w14:textId="77777777" w:rsidR="0055314F" w:rsidRPr="00172417" w:rsidRDefault="0055314F" w:rsidP="00E72E2D">
      <w:pPr>
        <w:jc w:val="center"/>
        <w:rPr>
          <w:rFonts w:ascii="Times New Roman" w:hAnsi="Times New Roman" w:cs="Times New Roman"/>
          <w:b/>
          <w:sz w:val="24"/>
          <w:szCs w:val="24"/>
        </w:rPr>
      </w:pPr>
    </w:p>
    <w:sectPr w:rsidR="0055314F" w:rsidRPr="00172417" w:rsidSect="008F026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0E64" w14:textId="77777777" w:rsidR="0094651A" w:rsidRDefault="0094651A" w:rsidP="001D50BB">
      <w:pPr>
        <w:spacing w:after="0" w:line="240" w:lineRule="auto"/>
      </w:pPr>
      <w:r>
        <w:separator/>
      </w:r>
    </w:p>
  </w:endnote>
  <w:endnote w:type="continuationSeparator" w:id="0">
    <w:p w14:paraId="6D26905D" w14:textId="77777777" w:rsidR="0094651A" w:rsidRDefault="0094651A" w:rsidP="001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129541"/>
      <w:docPartObj>
        <w:docPartGallery w:val="Page Numbers (Bottom of Page)"/>
        <w:docPartUnique/>
      </w:docPartObj>
    </w:sdtPr>
    <w:sdtEndPr>
      <w:rPr>
        <w:noProof/>
      </w:rPr>
    </w:sdtEndPr>
    <w:sdtContent>
      <w:p w14:paraId="115DFBC1" w14:textId="77777777" w:rsidR="001D50BB" w:rsidRDefault="001D50BB">
        <w:pPr>
          <w:pStyle w:val="Footer"/>
          <w:jc w:val="center"/>
        </w:pPr>
        <w:r>
          <w:fldChar w:fldCharType="begin"/>
        </w:r>
        <w:r>
          <w:instrText xml:space="preserve"> PAGE   \* MERGEFORMAT </w:instrText>
        </w:r>
        <w:r>
          <w:fldChar w:fldCharType="separate"/>
        </w:r>
        <w:r w:rsidR="00D8223C">
          <w:rPr>
            <w:noProof/>
          </w:rPr>
          <w:t>7</w:t>
        </w:r>
        <w:r>
          <w:rPr>
            <w:noProof/>
          </w:rPr>
          <w:fldChar w:fldCharType="end"/>
        </w:r>
      </w:p>
    </w:sdtContent>
  </w:sdt>
  <w:p w14:paraId="5D8FE4D7" w14:textId="77777777" w:rsidR="001D50BB" w:rsidRDefault="001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FC52" w14:textId="77777777" w:rsidR="0094651A" w:rsidRDefault="0094651A" w:rsidP="001D50BB">
      <w:pPr>
        <w:spacing w:after="0" w:line="240" w:lineRule="auto"/>
      </w:pPr>
      <w:r>
        <w:separator/>
      </w:r>
    </w:p>
  </w:footnote>
  <w:footnote w:type="continuationSeparator" w:id="0">
    <w:p w14:paraId="060C9D04" w14:textId="77777777" w:rsidR="0094651A" w:rsidRDefault="0094651A" w:rsidP="001D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435A" w14:textId="77777777" w:rsidR="001D50BB" w:rsidRDefault="001D50BB">
    <w:pPr>
      <w:pStyle w:val="Header"/>
      <w:jc w:val="center"/>
    </w:pPr>
  </w:p>
  <w:p w14:paraId="48B1ACA3" w14:textId="77777777" w:rsidR="001D50BB" w:rsidRDefault="001D5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32F5"/>
    <w:multiLevelType w:val="hybridMultilevel"/>
    <w:tmpl w:val="CAC2F172"/>
    <w:lvl w:ilvl="0" w:tplc="4DF626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1236C"/>
    <w:multiLevelType w:val="hybridMultilevel"/>
    <w:tmpl w:val="BF0A7A0C"/>
    <w:lvl w:ilvl="0" w:tplc="B0F65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B1233"/>
    <w:multiLevelType w:val="hybridMultilevel"/>
    <w:tmpl w:val="C77C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904CB"/>
    <w:multiLevelType w:val="hybridMultilevel"/>
    <w:tmpl w:val="2A960DFE"/>
    <w:lvl w:ilvl="0" w:tplc="1EA04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297435"/>
    <w:multiLevelType w:val="hybridMultilevel"/>
    <w:tmpl w:val="D2ACC8E2"/>
    <w:lvl w:ilvl="0" w:tplc="EB8841E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B3A389F"/>
    <w:multiLevelType w:val="hybridMultilevel"/>
    <w:tmpl w:val="23C47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C76EB"/>
    <w:multiLevelType w:val="hybridMultilevel"/>
    <w:tmpl w:val="1B0ABC38"/>
    <w:lvl w:ilvl="0" w:tplc="219CA4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EF1A9D"/>
    <w:multiLevelType w:val="hybridMultilevel"/>
    <w:tmpl w:val="C5107FEE"/>
    <w:lvl w:ilvl="0" w:tplc="6FA81E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D375B"/>
    <w:multiLevelType w:val="hybridMultilevel"/>
    <w:tmpl w:val="80223E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B76B7"/>
    <w:multiLevelType w:val="hybridMultilevel"/>
    <w:tmpl w:val="FC7E21E4"/>
    <w:lvl w:ilvl="0" w:tplc="7CE4C23E">
      <w:start w:val="4"/>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D2324"/>
    <w:multiLevelType w:val="hybridMultilevel"/>
    <w:tmpl w:val="437075AE"/>
    <w:lvl w:ilvl="0" w:tplc="1E4E0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474DDC"/>
    <w:multiLevelType w:val="hybridMultilevel"/>
    <w:tmpl w:val="FBB4AB9A"/>
    <w:lvl w:ilvl="0" w:tplc="CF72D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161751"/>
    <w:multiLevelType w:val="hybridMultilevel"/>
    <w:tmpl w:val="AADC3914"/>
    <w:lvl w:ilvl="0" w:tplc="DE4A4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96099"/>
    <w:multiLevelType w:val="hybridMultilevel"/>
    <w:tmpl w:val="1AB8681A"/>
    <w:lvl w:ilvl="0" w:tplc="C6068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EB119D"/>
    <w:multiLevelType w:val="hybridMultilevel"/>
    <w:tmpl w:val="573AE0CA"/>
    <w:lvl w:ilvl="0" w:tplc="872E84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625CCB"/>
    <w:multiLevelType w:val="hybridMultilevel"/>
    <w:tmpl w:val="2818A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D6F61"/>
    <w:multiLevelType w:val="hybridMultilevel"/>
    <w:tmpl w:val="C77A3F68"/>
    <w:lvl w:ilvl="0" w:tplc="DF7C43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724F91"/>
    <w:multiLevelType w:val="hybridMultilevel"/>
    <w:tmpl w:val="F342C262"/>
    <w:lvl w:ilvl="0" w:tplc="62C8F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763DC6"/>
    <w:multiLevelType w:val="hybridMultilevel"/>
    <w:tmpl w:val="F13E64C0"/>
    <w:lvl w:ilvl="0" w:tplc="E37A6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A84853"/>
    <w:multiLevelType w:val="hybridMultilevel"/>
    <w:tmpl w:val="FA30A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2241F"/>
    <w:multiLevelType w:val="hybridMultilevel"/>
    <w:tmpl w:val="5FA0D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D24B7"/>
    <w:multiLevelType w:val="hybridMultilevel"/>
    <w:tmpl w:val="BFC6A7FA"/>
    <w:lvl w:ilvl="0" w:tplc="5470B7D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748377">
    <w:abstractNumId w:val="0"/>
  </w:num>
  <w:num w:numId="2" w16cid:durableId="756177293">
    <w:abstractNumId w:val="19"/>
  </w:num>
  <w:num w:numId="3" w16cid:durableId="2008098185">
    <w:abstractNumId w:val="20"/>
  </w:num>
  <w:num w:numId="4" w16cid:durableId="754522835">
    <w:abstractNumId w:val="6"/>
  </w:num>
  <w:num w:numId="5" w16cid:durableId="1748108122">
    <w:abstractNumId w:val="1"/>
  </w:num>
  <w:num w:numId="6" w16cid:durableId="731075403">
    <w:abstractNumId w:val="13"/>
  </w:num>
  <w:num w:numId="7" w16cid:durableId="741565306">
    <w:abstractNumId w:val="18"/>
  </w:num>
  <w:num w:numId="8" w16cid:durableId="511800196">
    <w:abstractNumId w:val="10"/>
  </w:num>
  <w:num w:numId="9" w16cid:durableId="1157962445">
    <w:abstractNumId w:val="7"/>
  </w:num>
  <w:num w:numId="10" w16cid:durableId="233008740">
    <w:abstractNumId w:val="3"/>
  </w:num>
  <w:num w:numId="11" w16cid:durableId="58024235">
    <w:abstractNumId w:val="11"/>
  </w:num>
  <w:num w:numId="12" w16cid:durableId="1465729391">
    <w:abstractNumId w:val="14"/>
  </w:num>
  <w:num w:numId="13" w16cid:durableId="1628051908">
    <w:abstractNumId w:val="17"/>
  </w:num>
  <w:num w:numId="14" w16cid:durableId="2013995687">
    <w:abstractNumId w:val="8"/>
  </w:num>
  <w:num w:numId="15" w16cid:durableId="621766106">
    <w:abstractNumId w:val="16"/>
  </w:num>
  <w:num w:numId="16" w16cid:durableId="488597489">
    <w:abstractNumId w:val="4"/>
  </w:num>
  <w:num w:numId="17" w16cid:durableId="864052971">
    <w:abstractNumId w:val="21"/>
  </w:num>
  <w:num w:numId="18" w16cid:durableId="895897362">
    <w:abstractNumId w:val="12"/>
  </w:num>
  <w:num w:numId="19" w16cid:durableId="682320489">
    <w:abstractNumId w:val="2"/>
  </w:num>
  <w:num w:numId="20" w16cid:durableId="1892763416">
    <w:abstractNumId w:val="5"/>
  </w:num>
  <w:num w:numId="21" w16cid:durableId="224687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6950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2D"/>
    <w:rsid w:val="00015C4B"/>
    <w:rsid w:val="0002303E"/>
    <w:rsid w:val="0005324D"/>
    <w:rsid w:val="00063E21"/>
    <w:rsid w:val="000701B7"/>
    <w:rsid w:val="0007201D"/>
    <w:rsid w:val="0009687E"/>
    <w:rsid w:val="000A3919"/>
    <w:rsid w:val="000A6B24"/>
    <w:rsid w:val="000B7B49"/>
    <w:rsid w:val="000E36F7"/>
    <w:rsid w:val="0011535C"/>
    <w:rsid w:val="00115E55"/>
    <w:rsid w:val="00136D6F"/>
    <w:rsid w:val="0016096C"/>
    <w:rsid w:val="00165225"/>
    <w:rsid w:val="00172417"/>
    <w:rsid w:val="00186A26"/>
    <w:rsid w:val="001D042F"/>
    <w:rsid w:val="001D159E"/>
    <w:rsid w:val="001D50BB"/>
    <w:rsid w:val="001E4252"/>
    <w:rsid w:val="001E6231"/>
    <w:rsid w:val="001F7328"/>
    <w:rsid w:val="00206138"/>
    <w:rsid w:val="00207D11"/>
    <w:rsid w:val="00222860"/>
    <w:rsid w:val="002267E6"/>
    <w:rsid w:val="0023114D"/>
    <w:rsid w:val="002461B2"/>
    <w:rsid w:val="00246CE9"/>
    <w:rsid w:val="00250827"/>
    <w:rsid w:val="0027027B"/>
    <w:rsid w:val="00276E56"/>
    <w:rsid w:val="002800F5"/>
    <w:rsid w:val="002879D8"/>
    <w:rsid w:val="0029494F"/>
    <w:rsid w:val="002B0341"/>
    <w:rsid w:val="002C221B"/>
    <w:rsid w:val="002D08A8"/>
    <w:rsid w:val="002D165B"/>
    <w:rsid w:val="002E7EBC"/>
    <w:rsid w:val="00301D9C"/>
    <w:rsid w:val="00312D80"/>
    <w:rsid w:val="0034708B"/>
    <w:rsid w:val="00366707"/>
    <w:rsid w:val="00366E85"/>
    <w:rsid w:val="00370EFC"/>
    <w:rsid w:val="00371BAE"/>
    <w:rsid w:val="00382288"/>
    <w:rsid w:val="003867A9"/>
    <w:rsid w:val="00394C1D"/>
    <w:rsid w:val="003A0B80"/>
    <w:rsid w:val="003A30C8"/>
    <w:rsid w:val="003A457C"/>
    <w:rsid w:val="003B34BC"/>
    <w:rsid w:val="003B6915"/>
    <w:rsid w:val="003B6989"/>
    <w:rsid w:val="003C29FA"/>
    <w:rsid w:val="003D12F3"/>
    <w:rsid w:val="003E7F01"/>
    <w:rsid w:val="003F7500"/>
    <w:rsid w:val="00406618"/>
    <w:rsid w:val="00422F9B"/>
    <w:rsid w:val="00427468"/>
    <w:rsid w:val="00436922"/>
    <w:rsid w:val="0046253E"/>
    <w:rsid w:val="00466261"/>
    <w:rsid w:val="0047048E"/>
    <w:rsid w:val="0047123B"/>
    <w:rsid w:val="004A57A6"/>
    <w:rsid w:val="004C775A"/>
    <w:rsid w:val="004E11A9"/>
    <w:rsid w:val="004F4AD8"/>
    <w:rsid w:val="00500F96"/>
    <w:rsid w:val="005071F7"/>
    <w:rsid w:val="005307C5"/>
    <w:rsid w:val="00542907"/>
    <w:rsid w:val="005500D8"/>
    <w:rsid w:val="00551D4E"/>
    <w:rsid w:val="0055314F"/>
    <w:rsid w:val="005541AB"/>
    <w:rsid w:val="005549BC"/>
    <w:rsid w:val="00566575"/>
    <w:rsid w:val="005823AB"/>
    <w:rsid w:val="005917FC"/>
    <w:rsid w:val="005943E3"/>
    <w:rsid w:val="005C4C75"/>
    <w:rsid w:val="005E5E57"/>
    <w:rsid w:val="00612D94"/>
    <w:rsid w:val="00617559"/>
    <w:rsid w:val="00620E41"/>
    <w:rsid w:val="00623A61"/>
    <w:rsid w:val="00631D0E"/>
    <w:rsid w:val="00634101"/>
    <w:rsid w:val="00634445"/>
    <w:rsid w:val="00641AC0"/>
    <w:rsid w:val="006505E0"/>
    <w:rsid w:val="006516CC"/>
    <w:rsid w:val="0065773C"/>
    <w:rsid w:val="00676F80"/>
    <w:rsid w:val="006848B5"/>
    <w:rsid w:val="00687D58"/>
    <w:rsid w:val="00690560"/>
    <w:rsid w:val="00694E5A"/>
    <w:rsid w:val="006A1143"/>
    <w:rsid w:val="006A4099"/>
    <w:rsid w:val="006A76E1"/>
    <w:rsid w:val="006D7AF0"/>
    <w:rsid w:val="006E655F"/>
    <w:rsid w:val="00707B22"/>
    <w:rsid w:val="00720A6A"/>
    <w:rsid w:val="00722BDC"/>
    <w:rsid w:val="007511AD"/>
    <w:rsid w:val="0075786A"/>
    <w:rsid w:val="0076142F"/>
    <w:rsid w:val="00780B20"/>
    <w:rsid w:val="00786A0A"/>
    <w:rsid w:val="007A1A64"/>
    <w:rsid w:val="007A78B8"/>
    <w:rsid w:val="007C6062"/>
    <w:rsid w:val="007E6DCF"/>
    <w:rsid w:val="007F1F76"/>
    <w:rsid w:val="007F49D3"/>
    <w:rsid w:val="007F5C82"/>
    <w:rsid w:val="007F7B9C"/>
    <w:rsid w:val="00813B3B"/>
    <w:rsid w:val="00814DE9"/>
    <w:rsid w:val="00832CDE"/>
    <w:rsid w:val="00863391"/>
    <w:rsid w:val="008807BF"/>
    <w:rsid w:val="00882D64"/>
    <w:rsid w:val="008924E0"/>
    <w:rsid w:val="008A2E9A"/>
    <w:rsid w:val="008A535A"/>
    <w:rsid w:val="008B11C2"/>
    <w:rsid w:val="008B7E53"/>
    <w:rsid w:val="008C06F2"/>
    <w:rsid w:val="008C545E"/>
    <w:rsid w:val="008C6DBE"/>
    <w:rsid w:val="008F026C"/>
    <w:rsid w:val="009079F8"/>
    <w:rsid w:val="00912C0F"/>
    <w:rsid w:val="009143B2"/>
    <w:rsid w:val="00936A80"/>
    <w:rsid w:val="0094651A"/>
    <w:rsid w:val="0096159E"/>
    <w:rsid w:val="0097075A"/>
    <w:rsid w:val="009C4272"/>
    <w:rsid w:val="009F5AF2"/>
    <w:rsid w:val="00A2632B"/>
    <w:rsid w:val="00A27532"/>
    <w:rsid w:val="00A3167E"/>
    <w:rsid w:val="00A4417B"/>
    <w:rsid w:val="00A46F16"/>
    <w:rsid w:val="00A532D3"/>
    <w:rsid w:val="00A74CFC"/>
    <w:rsid w:val="00A7758C"/>
    <w:rsid w:val="00A8050D"/>
    <w:rsid w:val="00A822AE"/>
    <w:rsid w:val="00A90EFB"/>
    <w:rsid w:val="00A96789"/>
    <w:rsid w:val="00AA7333"/>
    <w:rsid w:val="00AA789D"/>
    <w:rsid w:val="00AB21E3"/>
    <w:rsid w:val="00AC2D98"/>
    <w:rsid w:val="00AE75A9"/>
    <w:rsid w:val="00AF19CB"/>
    <w:rsid w:val="00AF5314"/>
    <w:rsid w:val="00B06CEF"/>
    <w:rsid w:val="00B314F5"/>
    <w:rsid w:val="00B332E6"/>
    <w:rsid w:val="00B703CB"/>
    <w:rsid w:val="00B92E60"/>
    <w:rsid w:val="00B9679C"/>
    <w:rsid w:val="00BA07B2"/>
    <w:rsid w:val="00BA1013"/>
    <w:rsid w:val="00BA11EB"/>
    <w:rsid w:val="00BB15D5"/>
    <w:rsid w:val="00BB17E2"/>
    <w:rsid w:val="00BB20ED"/>
    <w:rsid w:val="00BB2A24"/>
    <w:rsid w:val="00BB3B5E"/>
    <w:rsid w:val="00BD6FDC"/>
    <w:rsid w:val="00BF3B06"/>
    <w:rsid w:val="00C2410C"/>
    <w:rsid w:val="00C30F10"/>
    <w:rsid w:val="00C36563"/>
    <w:rsid w:val="00C4438A"/>
    <w:rsid w:val="00C57423"/>
    <w:rsid w:val="00C60A82"/>
    <w:rsid w:val="00C7420F"/>
    <w:rsid w:val="00C74B85"/>
    <w:rsid w:val="00C854D3"/>
    <w:rsid w:val="00C947B5"/>
    <w:rsid w:val="00CA2939"/>
    <w:rsid w:val="00CC61A1"/>
    <w:rsid w:val="00CD134E"/>
    <w:rsid w:val="00CD2DA9"/>
    <w:rsid w:val="00CF3903"/>
    <w:rsid w:val="00D05666"/>
    <w:rsid w:val="00D07EAC"/>
    <w:rsid w:val="00D165BB"/>
    <w:rsid w:val="00D417BF"/>
    <w:rsid w:val="00D66B63"/>
    <w:rsid w:val="00D7648C"/>
    <w:rsid w:val="00D8223C"/>
    <w:rsid w:val="00DD1887"/>
    <w:rsid w:val="00DF1E31"/>
    <w:rsid w:val="00E05EF0"/>
    <w:rsid w:val="00E13B9A"/>
    <w:rsid w:val="00E2566F"/>
    <w:rsid w:val="00E4046F"/>
    <w:rsid w:val="00E556C6"/>
    <w:rsid w:val="00E702D1"/>
    <w:rsid w:val="00E72E2D"/>
    <w:rsid w:val="00E837E3"/>
    <w:rsid w:val="00E94F82"/>
    <w:rsid w:val="00E96588"/>
    <w:rsid w:val="00EA5AFE"/>
    <w:rsid w:val="00EB2DDA"/>
    <w:rsid w:val="00ED3424"/>
    <w:rsid w:val="00ED3ED3"/>
    <w:rsid w:val="00F14283"/>
    <w:rsid w:val="00F24D7D"/>
    <w:rsid w:val="00F343E5"/>
    <w:rsid w:val="00F35D59"/>
    <w:rsid w:val="00F36FE2"/>
    <w:rsid w:val="00F43F23"/>
    <w:rsid w:val="00F51FB5"/>
    <w:rsid w:val="00F779DF"/>
    <w:rsid w:val="00F852EE"/>
    <w:rsid w:val="00F8692E"/>
    <w:rsid w:val="00FB627B"/>
    <w:rsid w:val="00FB729C"/>
    <w:rsid w:val="00FC378E"/>
    <w:rsid w:val="00FC6D6D"/>
    <w:rsid w:val="00FC7AA8"/>
    <w:rsid w:val="00FD0FFE"/>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5562"/>
  <w15:docId w15:val="{E161F3C3-9684-4B09-84AC-DD729068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BB"/>
  </w:style>
  <w:style w:type="paragraph" w:styleId="Footer">
    <w:name w:val="footer"/>
    <w:basedOn w:val="Normal"/>
    <w:link w:val="FooterChar"/>
    <w:uiPriority w:val="99"/>
    <w:unhideWhenUsed/>
    <w:rsid w:val="001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BB"/>
  </w:style>
  <w:style w:type="paragraph" w:styleId="ListParagraph">
    <w:name w:val="List Paragraph"/>
    <w:basedOn w:val="Normal"/>
    <w:uiPriority w:val="34"/>
    <w:qFormat/>
    <w:rsid w:val="007F1F76"/>
    <w:pPr>
      <w:ind w:left="720"/>
      <w:contextualSpacing/>
    </w:pPr>
  </w:style>
  <w:style w:type="paragraph" w:styleId="BalloonText">
    <w:name w:val="Balloon Text"/>
    <w:basedOn w:val="Normal"/>
    <w:link w:val="BalloonTextChar"/>
    <w:uiPriority w:val="99"/>
    <w:semiHidden/>
    <w:unhideWhenUsed/>
    <w:rsid w:val="00E25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8968">
      <w:bodyDiv w:val="1"/>
      <w:marLeft w:val="0"/>
      <w:marRight w:val="0"/>
      <w:marTop w:val="0"/>
      <w:marBottom w:val="0"/>
      <w:divBdr>
        <w:top w:val="none" w:sz="0" w:space="0" w:color="auto"/>
        <w:left w:val="none" w:sz="0" w:space="0" w:color="auto"/>
        <w:bottom w:val="none" w:sz="0" w:space="0" w:color="auto"/>
        <w:right w:val="none" w:sz="0" w:space="0" w:color="auto"/>
      </w:divBdr>
    </w:div>
    <w:div w:id="1482504322">
      <w:bodyDiv w:val="1"/>
      <w:marLeft w:val="0"/>
      <w:marRight w:val="0"/>
      <w:marTop w:val="0"/>
      <w:marBottom w:val="0"/>
      <w:divBdr>
        <w:top w:val="none" w:sz="0" w:space="0" w:color="auto"/>
        <w:left w:val="none" w:sz="0" w:space="0" w:color="auto"/>
        <w:bottom w:val="none" w:sz="0" w:space="0" w:color="auto"/>
        <w:right w:val="none" w:sz="0" w:space="0" w:color="auto"/>
      </w:divBdr>
    </w:div>
    <w:div w:id="18200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0C6B-F5F0-4DF3-A958-CA9B51F794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Addie Best</cp:lastModifiedBy>
  <cp:revision>2</cp:revision>
  <cp:lastPrinted>2021-01-31T20:03:00Z</cp:lastPrinted>
  <dcterms:created xsi:type="dcterms:W3CDTF">2025-04-23T05:01:00Z</dcterms:created>
  <dcterms:modified xsi:type="dcterms:W3CDTF">2025-04-23T05:01:00Z</dcterms:modified>
</cp:coreProperties>
</file>